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988B5" w14:textId="77777777" w:rsidR="00F90D6E" w:rsidRDefault="00F90D6E"/>
    <w:tbl>
      <w:tblPr>
        <w:tblStyle w:val="TableGrid"/>
        <w:bidiVisual/>
        <w:tblW w:w="10028" w:type="dxa"/>
        <w:jc w:val="center"/>
        <w:tblLook w:val="04A0" w:firstRow="1" w:lastRow="0" w:firstColumn="1" w:lastColumn="0" w:noHBand="0" w:noVBand="1"/>
      </w:tblPr>
      <w:tblGrid>
        <w:gridCol w:w="1431"/>
        <w:gridCol w:w="639"/>
        <w:gridCol w:w="10"/>
        <w:gridCol w:w="1002"/>
        <w:gridCol w:w="262"/>
        <w:gridCol w:w="1075"/>
        <w:gridCol w:w="527"/>
        <w:gridCol w:w="492"/>
        <w:gridCol w:w="1319"/>
        <w:gridCol w:w="58"/>
        <w:gridCol w:w="866"/>
        <w:gridCol w:w="2340"/>
        <w:gridCol w:w="7"/>
      </w:tblGrid>
      <w:tr w:rsidR="00A570DC" w:rsidRPr="00323284" w14:paraId="269843C6" w14:textId="77777777" w:rsidTr="000F5812">
        <w:trPr>
          <w:trHeight w:val="685"/>
          <w:jc w:val="center"/>
        </w:trPr>
        <w:tc>
          <w:tcPr>
            <w:tcW w:w="20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F96E6B" w14:textId="77777777" w:rsidR="00D317FD" w:rsidRPr="000B3FC1" w:rsidRDefault="00D317FD" w:rsidP="009C054A">
            <w:pPr>
              <w:tabs>
                <w:tab w:val="left" w:pos="186"/>
              </w:tabs>
              <w:bidi w:val="0"/>
              <w:rPr>
                <w:rFonts w:cs="B Nazanin"/>
                <w:b/>
                <w:bCs/>
                <w:rtl/>
                <w:lang w:val="en" w:bidi="fa-IR"/>
              </w:rPr>
            </w:pPr>
            <w:r w:rsidRPr="000B3FC1">
              <w:rPr>
                <w:rFonts w:cs="B Nazanin"/>
                <w:b/>
                <w:bCs/>
                <w:lang w:val="en" w:bidi="fa-IR"/>
              </w:rPr>
              <w:t>Educational Field: Classroom</w:t>
            </w:r>
          </w:p>
        </w:tc>
        <w:tc>
          <w:tcPr>
            <w:tcW w:w="12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2A9737" w14:textId="11EEB92A" w:rsidR="00D317FD" w:rsidRPr="000B3FC1" w:rsidRDefault="00D317FD" w:rsidP="00D317FD">
            <w:pPr>
              <w:tabs>
                <w:tab w:val="left" w:pos="186"/>
              </w:tabs>
              <w:bidi w:val="0"/>
              <w:ind w:left="-57"/>
              <w:rPr>
                <w:rFonts w:cs="B Nazanin"/>
                <w:b/>
                <w:bCs/>
              </w:rPr>
            </w:pPr>
            <w:r w:rsidRPr="00FF5AEF">
              <w:rPr>
                <w:rFonts w:cs="B Nazanin"/>
                <w:b/>
                <w:bCs/>
                <w:lang w:val="en"/>
              </w:rPr>
              <w:t>Academic semester: 1st</w:t>
            </w:r>
            <w:r w:rsidRPr="000B3FC1">
              <w:rPr>
                <w:rFonts w:cs="B Nazanin"/>
                <w:b/>
                <w:bCs/>
                <w:lang w:val="en"/>
              </w:rPr>
              <w:t>,</w:t>
            </w:r>
            <w:r w:rsidRPr="00FF5AEF">
              <w:rPr>
                <w:rFonts w:cs="B Nazanin"/>
                <w:b/>
                <w:bCs/>
                <w:lang w:val="en"/>
              </w:rPr>
              <w:t xml:space="preserve"> </w:t>
            </w:r>
            <w:r w:rsidRPr="000B3FC1">
              <w:rPr>
                <w:rFonts w:cs="B Nazanin"/>
                <w:b/>
                <w:bCs/>
                <w:lang w:val="en"/>
              </w:rPr>
              <w:t>2025</w:t>
            </w:r>
            <w:r w:rsidRPr="00FF5AEF">
              <w:rPr>
                <w:rFonts w:cs="B Nazanin"/>
                <w:b/>
                <w:bCs/>
                <w:lang w:val="en"/>
              </w:rPr>
              <w:t>-</w:t>
            </w:r>
            <w:r w:rsidRPr="000B3FC1">
              <w:rPr>
                <w:rFonts w:cs="B Nazanin"/>
                <w:b/>
                <w:bCs/>
                <w:lang w:val="en"/>
              </w:rPr>
              <w:t>26</w:t>
            </w:r>
          </w:p>
        </w:tc>
        <w:tc>
          <w:tcPr>
            <w:tcW w:w="16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A49DC" w14:textId="0E423862" w:rsidR="00D317FD" w:rsidRPr="000B3FC1" w:rsidRDefault="00D317FD" w:rsidP="00D317FD">
            <w:pPr>
              <w:tabs>
                <w:tab w:val="left" w:pos="186"/>
              </w:tabs>
              <w:bidi w:val="0"/>
              <w:rPr>
                <w:rFonts w:cs="B Nazanin"/>
                <w:b/>
                <w:bCs/>
                <w:rtl/>
                <w:lang w:bidi="fa-IR"/>
              </w:rPr>
            </w:pPr>
            <w:r w:rsidRPr="00FF5AEF">
              <w:rPr>
                <w:rFonts w:cs="B Nazanin"/>
                <w:b/>
                <w:bCs/>
                <w:lang w:val="en"/>
              </w:rPr>
              <w:t xml:space="preserve">Number of </w:t>
            </w:r>
            <w:r w:rsidRPr="000B3FC1">
              <w:rPr>
                <w:rFonts w:cs="B Nazanin"/>
                <w:b/>
                <w:bCs/>
              </w:rPr>
              <w:t>Credits</w:t>
            </w:r>
            <w:r w:rsidRPr="00FF5AEF">
              <w:rPr>
                <w:rFonts w:cs="B Nazanin"/>
                <w:b/>
                <w:bCs/>
                <w:lang w:val="en"/>
              </w:rPr>
              <w:t>: 1</w:t>
            </w:r>
            <w:r w:rsidRPr="000B3FC1">
              <w:rPr>
                <w:rFonts w:cs="B Nazanin"/>
                <w:b/>
                <w:bCs/>
                <w:lang w:val="en"/>
              </w:rPr>
              <w:t>.</w:t>
            </w:r>
            <w:r w:rsidRPr="00FF5AEF">
              <w:rPr>
                <w:rFonts w:cs="B Nazanin"/>
                <w:b/>
                <w:bCs/>
                <w:lang w:val="en"/>
              </w:rPr>
              <w:t>1</w:t>
            </w:r>
          </w:p>
        </w:tc>
        <w:tc>
          <w:tcPr>
            <w:tcW w:w="18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9E8DE3" w14:textId="1D79BCF4" w:rsidR="00D317FD" w:rsidRPr="000B3FC1" w:rsidRDefault="00D317FD" w:rsidP="00D317FD">
            <w:pPr>
              <w:tabs>
                <w:tab w:val="left" w:pos="186"/>
              </w:tabs>
              <w:bidi w:val="0"/>
              <w:rPr>
                <w:rFonts w:cs="B Nazanin"/>
                <w:b/>
                <w:bCs/>
                <w:rtl/>
                <w:lang w:bidi="fa-IR"/>
              </w:rPr>
            </w:pPr>
            <w:r w:rsidRPr="000B3FC1">
              <w:rPr>
                <w:rFonts w:cs="B Nazanin"/>
                <w:b/>
                <w:bCs/>
                <w:lang w:val="en" w:bidi="fa-IR"/>
              </w:rPr>
              <w:t>Session number: 1</w:t>
            </w:r>
          </w:p>
        </w:tc>
        <w:tc>
          <w:tcPr>
            <w:tcW w:w="321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B618A7" w14:textId="77777777" w:rsidR="00D317FD" w:rsidRPr="000B3FC1" w:rsidRDefault="00D317FD" w:rsidP="009C054A">
            <w:pPr>
              <w:tabs>
                <w:tab w:val="left" w:pos="186"/>
              </w:tabs>
              <w:bidi w:val="0"/>
              <w:rPr>
                <w:rFonts w:cs="B Nazanin"/>
                <w:b/>
                <w:bCs/>
                <w:lang w:val="en"/>
              </w:rPr>
            </w:pPr>
            <w:r w:rsidRPr="000B3FC1">
              <w:rPr>
                <w:rFonts w:cs="B Nazanin"/>
                <w:b/>
                <w:bCs/>
                <w:lang w:val="en"/>
              </w:rPr>
              <w:t xml:space="preserve">Course Title: </w:t>
            </w:r>
          </w:p>
          <w:p w14:paraId="1826E127" w14:textId="2AA960E1" w:rsidR="00D317FD" w:rsidRPr="00267DB3" w:rsidRDefault="009C054A" w:rsidP="00D317FD">
            <w:pPr>
              <w:tabs>
                <w:tab w:val="left" w:pos="186"/>
              </w:tabs>
              <w:bidi w:val="0"/>
              <w:rPr>
                <w:rFonts w:cs="B Nazanin"/>
                <w:i/>
                <w:iCs/>
                <w:rtl/>
              </w:rPr>
            </w:pPr>
            <w:r>
              <w:rPr>
                <w:rFonts w:cs="B Nazanin"/>
                <w:i/>
                <w:iCs/>
                <w:lang w:val="en"/>
              </w:rPr>
              <w:t>Blood</w:t>
            </w:r>
            <w:r w:rsidR="00D317FD" w:rsidRPr="00267DB3">
              <w:rPr>
                <w:rFonts w:cs="B Nazanin"/>
                <w:i/>
                <w:iCs/>
                <w:lang w:val="en"/>
              </w:rPr>
              <w:t xml:space="preserve"> Physiology</w:t>
            </w:r>
          </w:p>
        </w:tc>
      </w:tr>
      <w:tr w:rsidR="00A570DC" w:rsidRPr="00323284" w14:paraId="1372D036" w14:textId="77777777" w:rsidTr="000F5812">
        <w:trPr>
          <w:trHeight w:val="490"/>
          <w:jc w:val="center"/>
        </w:trPr>
        <w:tc>
          <w:tcPr>
            <w:tcW w:w="20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D237B4" w14:textId="77777777" w:rsidR="00D317FD" w:rsidRPr="000B3FC1" w:rsidRDefault="00D317FD" w:rsidP="009C054A">
            <w:pPr>
              <w:bidi w:val="0"/>
              <w:rPr>
                <w:rFonts w:cs="B Nazanin"/>
                <w:b/>
                <w:bCs/>
              </w:rPr>
            </w:pPr>
            <w:r w:rsidRPr="000B3FC1">
              <w:rPr>
                <w:rFonts w:cs="B Nazanin"/>
                <w:b/>
                <w:bCs/>
              </w:rPr>
              <w:t xml:space="preserve">Editor: </w:t>
            </w:r>
          </w:p>
          <w:p w14:paraId="7D418487" w14:textId="34142700" w:rsidR="00D317FD" w:rsidRPr="00267DB3" w:rsidRDefault="00051EFE" w:rsidP="00D317FD">
            <w:pPr>
              <w:bidi w:val="0"/>
              <w:rPr>
                <w:rFonts w:cs="B Nazanin"/>
                <w:i/>
                <w:iCs/>
                <w:rtl/>
              </w:rPr>
            </w:pPr>
            <w:r>
              <w:rPr>
                <w:rFonts w:cs="B Nazanin"/>
                <w:i/>
                <w:iCs/>
              </w:rPr>
              <w:t xml:space="preserve">Dr. </w:t>
            </w:r>
            <w:proofErr w:type="spellStart"/>
            <w:r>
              <w:rPr>
                <w:rFonts w:cs="B Nazanin"/>
                <w:i/>
                <w:iCs/>
              </w:rPr>
              <w:t>javidanpour</w:t>
            </w:r>
            <w:proofErr w:type="spellEnd"/>
          </w:p>
        </w:tc>
        <w:tc>
          <w:tcPr>
            <w:tcW w:w="286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8631A4" w14:textId="77777777" w:rsidR="00D317FD" w:rsidRPr="000B3FC1" w:rsidRDefault="00D317FD" w:rsidP="009C054A">
            <w:pPr>
              <w:bidi w:val="0"/>
              <w:rPr>
                <w:rFonts w:cs="B Nazanin"/>
                <w:b/>
                <w:bCs/>
                <w:rtl/>
              </w:rPr>
            </w:pPr>
            <w:r w:rsidRPr="000B3FC1">
              <w:rPr>
                <w:rFonts w:cs="B Nazanin"/>
                <w:b/>
                <w:bCs/>
              </w:rPr>
              <w:t>Faculty Name: Medicine</w:t>
            </w:r>
          </w:p>
        </w:tc>
        <w:tc>
          <w:tcPr>
            <w:tcW w:w="18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D2692F" w14:textId="77777777" w:rsidR="00267DB3" w:rsidRDefault="00D317FD" w:rsidP="009C054A">
            <w:pPr>
              <w:bidi w:val="0"/>
              <w:rPr>
                <w:rFonts w:cs="B Nazanin"/>
                <w:b/>
                <w:bCs/>
              </w:rPr>
            </w:pPr>
            <w:r w:rsidRPr="000B3FC1">
              <w:rPr>
                <w:rFonts w:cs="B Nazanin"/>
                <w:b/>
                <w:bCs/>
              </w:rPr>
              <w:t xml:space="preserve">Audience: </w:t>
            </w:r>
          </w:p>
          <w:p w14:paraId="182B517F" w14:textId="3879DAFA" w:rsidR="00D317FD" w:rsidRPr="00267DB3" w:rsidRDefault="00D317FD" w:rsidP="00267DB3">
            <w:pPr>
              <w:bidi w:val="0"/>
              <w:rPr>
                <w:rFonts w:cs="B Nazanin"/>
                <w:i/>
                <w:iCs/>
                <w:rtl/>
                <w:lang w:bidi="fa-IR"/>
              </w:rPr>
            </w:pPr>
            <w:r w:rsidRPr="00267DB3">
              <w:rPr>
                <w:rFonts w:cs="B Nazanin"/>
                <w:i/>
                <w:iCs/>
              </w:rPr>
              <w:t>Medical students</w:t>
            </w:r>
          </w:p>
        </w:tc>
        <w:tc>
          <w:tcPr>
            <w:tcW w:w="321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E244B6" w14:textId="77E2B224" w:rsidR="00D317FD" w:rsidRPr="000B3FC1" w:rsidRDefault="00D317FD" w:rsidP="00BB0E68">
            <w:pPr>
              <w:bidi w:val="0"/>
              <w:rPr>
                <w:rFonts w:cs="B Nazanin"/>
                <w:b/>
                <w:bCs/>
                <w:rtl/>
              </w:rPr>
            </w:pPr>
            <w:r w:rsidRPr="000B3FC1">
              <w:rPr>
                <w:rFonts w:cs="B Nazanin"/>
                <w:b/>
                <w:bCs/>
              </w:rPr>
              <w:t xml:space="preserve">Lesson Main Subject: </w:t>
            </w:r>
            <w:r w:rsidR="00BB0E68" w:rsidRPr="009E12CF">
              <w:rPr>
                <w:i/>
                <w:iCs/>
              </w:rPr>
              <w:t>Understanding the basic function of blood in our body</w:t>
            </w:r>
            <w:r w:rsidR="00BB0E68" w:rsidRPr="009E12CF">
              <w:rPr>
                <w:i/>
                <w:iCs/>
              </w:rPr>
              <w:t xml:space="preserve"> </w:t>
            </w:r>
          </w:p>
        </w:tc>
      </w:tr>
      <w:tr w:rsidR="00A570DC" w:rsidRPr="00323284" w14:paraId="4F1D0496" w14:textId="77777777" w:rsidTr="000F5812">
        <w:trPr>
          <w:trHeight w:val="490"/>
          <w:jc w:val="center"/>
        </w:trPr>
        <w:tc>
          <w:tcPr>
            <w:tcW w:w="10028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873585" w14:textId="4ED90DEE" w:rsidR="00A570DC" w:rsidRPr="00A570DC" w:rsidRDefault="00A570DC" w:rsidP="00BB0E68">
            <w:pPr>
              <w:bidi w:val="0"/>
              <w:rPr>
                <w:rFonts w:cs="B Nazanin"/>
                <w:sz w:val="22"/>
                <w:szCs w:val="22"/>
              </w:rPr>
            </w:pPr>
            <w:r w:rsidRPr="00F8491D">
              <w:rPr>
                <w:rFonts w:cs="B Nazanin"/>
                <w:b/>
                <w:bCs/>
              </w:rPr>
              <w:t>General objective</w:t>
            </w:r>
            <w:r w:rsidRPr="000B3FC1">
              <w:rPr>
                <w:rFonts w:cs="B Nazanin"/>
              </w:rPr>
              <w:t xml:space="preserve">: </w:t>
            </w:r>
            <w:r w:rsidR="00BB0E68" w:rsidRPr="009E12CF">
              <w:rPr>
                <w:i/>
                <w:iCs/>
              </w:rPr>
              <w:t>Blood Plasma Components and Function and the Cellular Elements of Blood, Blood Cell Production or Hematopoiesis</w:t>
            </w:r>
          </w:p>
        </w:tc>
      </w:tr>
      <w:tr w:rsidR="00A21F8A" w:rsidRPr="00A21F8A" w14:paraId="4081BFCD" w14:textId="77777777" w:rsidTr="000F5812">
        <w:trPr>
          <w:gridAfter w:val="1"/>
          <w:wAfter w:w="7" w:type="dxa"/>
          <w:trHeight w:val="416"/>
          <w:jc w:val="center"/>
        </w:trPr>
        <w:tc>
          <w:tcPr>
            <w:tcW w:w="1431" w:type="dxa"/>
            <w:vMerge w:val="restart"/>
          </w:tcPr>
          <w:p w14:paraId="7A8415B1" w14:textId="111979BA" w:rsidR="00A570DC" w:rsidRPr="00A21F8A" w:rsidRDefault="00A570DC" w:rsidP="00A570DC">
            <w:pPr>
              <w:tabs>
                <w:tab w:val="left" w:pos="1028"/>
              </w:tabs>
              <w:bidi w:val="0"/>
              <w:rPr>
                <w:rFonts w:cs="B Nazanin"/>
                <w:sz w:val="18"/>
                <w:szCs w:val="18"/>
              </w:rPr>
            </w:pPr>
            <w:r w:rsidRPr="00A21F8A">
              <w:rPr>
                <w:rFonts w:cs="B Nazanin"/>
                <w:sz w:val="18"/>
                <w:szCs w:val="18"/>
              </w:rPr>
              <w:t>Evaluation-Supplementary Activities</w:t>
            </w:r>
          </w:p>
          <w:p w14:paraId="6BD4E840" w14:textId="38411140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>Questioning the main objectives:</w:t>
            </w:r>
          </w:p>
        </w:tc>
        <w:tc>
          <w:tcPr>
            <w:tcW w:w="639" w:type="dxa"/>
            <w:vMerge w:val="restart"/>
            <w:vAlign w:val="center"/>
          </w:tcPr>
          <w:p w14:paraId="6FB485E6" w14:textId="174D133D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>Time (min)</w:t>
            </w:r>
          </w:p>
        </w:tc>
        <w:tc>
          <w:tcPr>
            <w:tcW w:w="1012" w:type="dxa"/>
            <w:gridSpan w:val="2"/>
            <w:vMerge w:val="restart"/>
            <w:vAlign w:val="center"/>
          </w:tcPr>
          <w:p w14:paraId="384E0248" w14:textId="3B9F5A99" w:rsidR="00A570DC" w:rsidRPr="00A21F8A" w:rsidRDefault="00A570DC" w:rsidP="00A570DC">
            <w:pPr>
              <w:bidi w:val="0"/>
              <w:ind w:right="-57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>Teaching aids</w:t>
            </w:r>
          </w:p>
        </w:tc>
        <w:tc>
          <w:tcPr>
            <w:tcW w:w="2356" w:type="dxa"/>
            <w:gridSpan w:val="4"/>
            <w:vAlign w:val="center"/>
          </w:tcPr>
          <w:p w14:paraId="23BA60D8" w14:textId="1D70D177" w:rsidR="00A570DC" w:rsidRPr="00A21F8A" w:rsidRDefault="00A570DC" w:rsidP="00A570DC">
            <w:pPr>
              <w:bidi w:val="0"/>
              <w:ind w:right="-57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>Activity during teaching</w:t>
            </w:r>
          </w:p>
        </w:tc>
        <w:tc>
          <w:tcPr>
            <w:tcW w:w="1319" w:type="dxa"/>
            <w:vMerge w:val="restart"/>
            <w:vAlign w:val="center"/>
          </w:tcPr>
          <w:p w14:paraId="40220C65" w14:textId="1511A109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>Teaching</w:t>
            </w:r>
            <w:r w:rsidR="00A91E23">
              <w:rPr>
                <w:rFonts w:cs="B Nazanin"/>
                <w:sz w:val="18"/>
                <w:szCs w:val="18"/>
              </w:rPr>
              <w:t xml:space="preserve"> tactics and</w:t>
            </w:r>
            <w:r w:rsidRPr="00A21F8A">
              <w:rPr>
                <w:rFonts w:cs="B Nazanin"/>
                <w:sz w:val="18"/>
                <w:szCs w:val="18"/>
              </w:rPr>
              <w:t xml:space="preserve"> method</w:t>
            </w:r>
            <w:r w:rsidR="00A91E23">
              <w:rPr>
                <w:rFonts w:cs="B Nazanin"/>
                <w:sz w:val="18"/>
                <w:szCs w:val="18"/>
              </w:rPr>
              <w:t>s</w:t>
            </w:r>
          </w:p>
        </w:tc>
        <w:tc>
          <w:tcPr>
            <w:tcW w:w="924" w:type="dxa"/>
            <w:gridSpan w:val="2"/>
            <w:vMerge w:val="restart"/>
            <w:vAlign w:val="center"/>
          </w:tcPr>
          <w:p w14:paraId="0CC1314A" w14:textId="0B83715F" w:rsidR="00A570DC" w:rsidRPr="00A21F8A" w:rsidRDefault="00A91E23" w:rsidP="00A570DC">
            <w:pPr>
              <w:bidi w:val="0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Domain</w:t>
            </w:r>
          </w:p>
        </w:tc>
        <w:tc>
          <w:tcPr>
            <w:tcW w:w="2340" w:type="dxa"/>
            <w:vMerge w:val="restart"/>
            <w:vAlign w:val="center"/>
          </w:tcPr>
          <w:p w14:paraId="240540B2" w14:textId="630939D4" w:rsidR="00A570DC" w:rsidRPr="00A21F8A" w:rsidRDefault="00A570DC" w:rsidP="00A570DC">
            <w:pPr>
              <w:bidi w:val="0"/>
              <w:ind w:left="-57" w:right="-57"/>
              <w:rPr>
                <w:rFonts w:cs="B Nazanin"/>
                <w:sz w:val="18"/>
                <w:szCs w:val="18"/>
              </w:rPr>
            </w:pPr>
            <w:r w:rsidRPr="00A21F8A">
              <w:rPr>
                <w:rFonts w:cs="B Nazanin"/>
                <w:sz w:val="18"/>
                <w:szCs w:val="18"/>
              </w:rPr>
              <w:t xml:space="preserve">Behavioral Objectives: </w:t>
            </w:r>
          </w:p>
          <w:p w14:paraId="2F71EC44" w14:textId="788FB784" w:rsidR="00A570DC" w:rsidRPr="00A21F8A" w:rsidRDefault="00A570DC" w:rsidP="00A570DC">
            <w:pPr>
              <w:bidi w:val="0"/>
              <w:ind w:left="-57" w:right="-57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>After completing the lesson, the student will be able to:</w:t>
            </w:r>
          </w:p>
        </w:tc>
      </w:tr>
      <w:tr w:rsidR="00A570DC" w:rsidRPr="00A21F8A" w14:paraId="09F2C322" w14:textId="77777777" w:rsidTr="000F5812">
        <w:trPr>
          <w:gridAfter w:val="1"/>
          <w:wAfter w:w="7" w:type="dxa"/>
          <w:trHeight w:val="505"/>
          <w:jc w:val="center"/>
        </w:trPr>
        <w:tc>
          <w:tcPr>
            <w:tcW w:w="1431" w:type="dxa"/>
            <w:vMerge/>
          </w:tcPr>
          <w:p w14:paraId="4CA7DFCF" w14:textId="77777777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9" w:type="dxa"/>
            <w:vMerge/>
          </w:tcPr>
          <w:p w14:paraId="5F41D4D9" w14:textId="77777777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12" w:type="dxa"/>
            <w:gridSpan w:val="2"/>
            <w:vMerge/>
          </w:tcPr>
          <w:p w14:paraId="7B8F8210" w14:textId="77777777" w:rsidR="00A570DC" w:rsidRPr="00A21F8A" w:rsidRDefault="00A570DC" w:rsidP="00A570DC">
            <w:pPr>
              <w:bidi w:val="0"/>
              <w:ind w:right="-57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4B7D9BF8" w14:textId="26F58554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>Students</w:t>
            </w:r>
          </w:p>
        </w:tc>
        <w:tc>
          <w:tcPr>
            <w:tcW w:w="1019" w:type="dxa"/>
            <w:gridSpan w:val="2"/>
            <w:vAlign w:val="center"/>
          </w:tcPr>
          <w:p w14:paraId="2CD5522F" w14:textId="0C9A17BF" w:rsidR="00A570DC" w:rsidRPr="00A21F8A" w:rsidRDefault="00A570DC" w:rsidP="00A570DC">
            <w:pPr>
              <w:bidi w:val="0"/>
              <w:ind w:right="-57"/>
              <w:rPr>
                <w:rFonts w:cs="Arial"/>
                <w:sz w:val="18"/>
                <w:szCs w:val="18"/>
                <w:rtl/>
                <w:lang w:bidi="fa-IR"/>
              </w:rPr>
            </w:pPr>
            <w:r w:rsidRPr="00A21F8A">
              <w:rPr>
                <w:rFonts w:cs="Arial"/>
                <w:sz w:val="18"/>
                <w:szCs w:val="18"/>
                <w:lang w:bidi="fa-IR"/>
              </w:rPr>
              <w:t>Professor</w:t>
            </w:r>
          </w:p>
        </w:tc>
        <w:tc>
          <w:tcPr>
            <w:tcW w:w="1319" w:type="dxa"/>
            <w:vMerge/>
          </w:tcPr>
          <w:p w14:paraId="0EBEADCB" w14:textId="77777777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24" w:type="dxa"/>
            <w:gridSpan w:val="2"/>
            <w:vMerge/>
          </w:tcPr>
          <w:p w14:paraId="441DFA9F" w14:textId="77777777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40" w:type="dxa"/>
            <w:vMerge/>
          </w:tcPr>
          <w:p w14:paraId="4D24703D" w14:textId="77777777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F8491D" w:rsidRPr="00A21F8A" w14:paraId="0FAA0CD3" w14:textId="77777777" w:rsidTr="000F5812">
        <w:trPr>
          <w:gridAfter w:val="1"/>
          <w:wAfter w:w="7" w:type="dxa"/>
          <w:trHeight w:val="173"/>
          <w:jc w:val="center"/>
        </w:trPr>
        <w:tc>
          <w:tcPr>
            <w:tcW w:w="1431" w:type="dxa"/>
          </w:tcPr>
          <w:p w14:paraId="1B65D00B" w14:textId="77777777" w:rsidR="00F8491D" w:rsidRPr="00A21F8A" w:rsidRDefault="00F8491D" w:rsidP="00F8491D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9" w:type="dxa"/>
          </w:tcPr>
          <w:p w14:paraId="2BEAFAC8" w14:textId="1B982287" w:rsidR="00F8491D" w:rsidRPr="00A21F8A" w:rsidRDefault="00F8491D" w:rsidP="00F8491D">
            <w:pPr>
              <w:bidi w:val="0"/>
              <w:rPr>
                <w:rFonts w:cs="B Nazanin"/>
                <w:sz w:val="18"/>
                <w:szCs w:val="18"/>
              </w:rPr>
            </w:pPr>
            <w:r w:rsidRPr="00A21F8A">
              <w:rPr>
                <w:rFonts w:cs="B Nazanin"/>
                <w:sz w:val="18"/>
                <w:szCs w:val="18"/>
              </w:rPr>
              <w:t>10</w:t>
            </w:r>
          </w:p>
        </w:tc>
        <w:tc>
          <w:tcPr>
            <w:tcW w:w="1012" w:type="dxa"/>
            <w:gridSpan w:val="2"/>
          </w:tcPr>
          <w:p w14:paraId="4F74BE9F" w14:textId="3F5EFFF3" w:rsidR="00F8491D" w:rsidRPr="00A21F8A" w:rsidRDefault="00F8491D" w:rsidP="00F8491D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F8491D">
              <w:rPr>
                <w:rFonts w:cs="B Nazanin"/>
                <w:sz w:val="16"/>
                <w:szCs w:val="16"/>
              </w:rPr>
              <w:t xml:space="preserve">Computer, projector and screen </w:t>
            </w:r>
          </w:p>
        </w:tc>
        <w:tc>
          <w:tcPr>
            <w:tcW w:w="1337" w:type="dxa"/>
            <w:gridSpan w:val="2"/>
          </w:tcPr>
          <w:p w14:paraId="4CC1B1CD" w14:textId="78DFFBEE" w:rsidR="00F8491D" w:rsidRPr="00A21F8A" w:rsidRDefault="00F8491D" w:rsidP="00F8491D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037E03">
              <w:rPr>
                <w:rFonts w:cs="B Nazanin"/>
                <w:sz w:val="16"/>
                <w:szCs w:val="16"/>
              </w:rPr>
              <w:t xml:space="preserve">Attending </w:t>
            </w:r>
            <w:r>
              <w:rPr>
                <w:rFonts w:cs="B Nazanin"/>
                <w:sz w:val="16"/>
                <w:szCs w:val="16"/>
              </w:rPr>
              <w:t>the class,</w:t>
            </w:r>
            <w:r w:rsidRPr="00037E03">
              <w:rPr>
                <w:rFonts w:cs="B Nazanin"/>
                <w:sz w:val="16"/>
                <w:szCs w:val="16"/>
              </w:rPr>
              <w:t xml:space="preserve"> answering questions, and participating in discussions</w:t>
            </w:r>
          </w:p>
        </w:tc>
        <w:tc>
          <w:tcPr>
            <w:tcW w:w="1019" w:type="dxa"/>
            <w:gridSpan w:val="2"/>
          </w:tcPr>
          <w:p w14:paraId="3DCEEFB9" w14:textId="3DBF85FE" w:rsidR="00F8491D" w:rsidRPr="00A21F8A" w:rsidRDefault="00F8491D" w:rsidP="00F8491D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7144B1">
              <w:rPr>
                <w:rFonts w:cs="B Nazanin"/>
                <w:sz w:val="16"/>
                <w:szCs w:val="16"/>
              </w:rPr>
              <w:t>Presenting lessons, and group discussion</w:t>
            </w:r>
          </w:p>
        </w:tc>
        <w:tc>
          <w:tcPr>
            <w:tcW w:w="1319" w:type="dxa"/>
          </w:tcPr>
          <w:p w14:paraId="46CF5569" w14:textId="249AD334" w:rsidR="00F8491D" w:rsidRPr="00A21F8A" w:rsidRDefault="00F8491D" w:rsidP="00F8491D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7144B1">
              <w:rPr>
                <w:rFonts w:cs="B Nazanin"/>
                <w:sz w:val="16"/>
                <w:szCs w:val="16"/>
              </w:rPr>
              <w:t xml:space="preserve">Lectures with the help of video projectors and </w:t>
            </w:r>
            <w:r>
              <w:rPr>
                <w:rFonts w:cs="B Nazanin"/>
                <w:sz w:val="16"/>
                <w:szCs w:val="16"/>
              </w:rPr>
              <w:t>boards</w:t>
            </w:r>
          </w:p>
        </w:tc>
        <w:tc>
          <w:tcPr>
            <w:tcW w:w="924" w:type="dxa"/>
            <w:gridSpan w:val="2"/>
          </w:tcPr>
          <w:p w14:paraId="1B0C88BE" w14:textId="5A3AC208" w:rsidR="00F8491D" w:rsidRPr="00A21F8A" w:rsidRDefault="00F8491D" w:rsidP="00F8491D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F8491D">
              <w:rPr>
                <w:rFonts w:cs="B Nazanin"/>
                <w:sz w:val="16"/>
                <w:szCs w:val="16"/>
              </w:rPr>
              <w:t>cognitive</w:t>
            </w:r>
          </w:p>
        </w:tc>
        <w:tc>
          <w:tcPr>
            <w:tcW w:w="2340" w:type="dxa"/>
          </w:tcPr>
          <w:p w14:paraId="4AE6B491" w14:textId="3E00BF8C" w:rsidR="00F8491D" w:rsidRPr="00A21F8A" w:rsidRDefault="00F8491D" w:rsidP="00F8491D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 xml:space="preserve">1. </w:t>
            </w:r>
            <w:r w:rsidR="009E12CF" w:rsidRPr="009E12CF">
              <w:rPr>
                <w:rFonts w:cs="B Nazanin"/>
                <w:sz w:val="18"/>
                <w:szCs w:val="18"/>
              </w:rPr>
              <w:t>Explain hematocrit, its normal range, and the formula and method for measuring it.</w:t>
            </w:r>
          </w:p>
        </w:tc>
      </w:tr>
      <w:tr w:rsidR="00A570DC" w:rsidRPr="00A21F8A" w14:paraId="1AC74375" w14:textId="77777777" w:rsidTr="000F5812">
        <w:trPr>
          <w:gridAfter w:val="1"/>
          <w:wAfter w:w="7" w:type="dxa"/>
          <w:trHeight w:val="173"/>
          <w:jc w:val="center"/>
        </w:trPr>
        <w:tc>
          <w:tcPr>
            <w:tcW w:w="1431" w:type="dxa"/>
          </w:tcPr>
          <w:p w14:paraId="59C838E2" w14:textId="77777777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9" w:type="dxa"/>
          </w:tcPr>
          <w:p w14:paraId="713B1D20" w14:textId="64C45646" w:rsidR="00A570DC" w:rsidRPr="00A21F8A" w:rsidRDefault="000F5812" w:rsidP="00A570DC">
            <w:pPr>
              <w:bidi w:val="0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25</w:t>
            </w:r>
          </w:p>
        </w:tc>
        <w:tc>
          <w:tcPr>
            <w:tcW w:w="1012" w:type="dxa"/>
            <w:gridSpan w:val="2"/>
          </w:tcPr>
          <w:p w14:paraId="03D94B77" w14:textId="77777777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</w:rPr>
            </w:pPr>
            <w:r w:rsidRPr="00A21F8A">
              <w:rPr>
                <w:rFonts w:cs="B Nazanin" w:hint="cs"/>
                <w:sz w:val="18"/>
                <w:szCs w:val="18"/>
                <w:rtl/>
              </w:rPr>
              <w:t>"</w:t>
            </w:r>
          </w:p>
        </w:tc>
        <w:tc>
          <w:tcPr>
            <w:tcW w:w="1337" w:type="dxa"/>
            <w:gridSpan w:val="2"/>
          </w:tcPr>
          <w:p w14:paraId="4230CB01" w14:textId="77777777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19" w:type="dxa"/>
            <w:gridSpan w:val="2"/>
          </w:tcPr>
          <w:p w14:paraId="64E8B6BC" w14:textId="77777777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19" w:type="dxa"/>
          </w:tcPr>
          <w:p w14:paraId="4EB72E2D" w14:textId="77777777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bookmarkStart w:id="0" w:name="_GoBack"/>
            <w:bookmarkEnd w:id="0"/>
          </w:p>
        </w:tc>
        <w:tc>
          <w:tcPr>
            <w:tcW w:w="924" w:type="dxa"/>
            <w:gridSpan w:val="2"/>
          </w:tcPr>
          <w:p w14:paraId="6473530E" w14:textId="7EBE0428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>cognitive</w:t>
            </w:r>
          </w:p>
        </w:tc>
        <w:tc>
          <w:tcPr>
            <w:tcW w:w="2340" w:type="dxa"/>
          </w:tcPr>
          <w:p w14:paraId="374630B4" w14:textId="72F0E193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 xml:space="preserve">2. </w:t>
            </w:r>
            <w:r w:rsidR="009E12CF" w:rsidRPr="009E12CF">
              <w:rPr>
                <w:rFonts w:cs="B Nazanin"/>
                <w:sz w:val="18"/>
                <w:szCs w:val="18"/>
              </w:rPr>
              <w:t>Explain hemoglobin and its normal range, familiarity with its disorders, and the amount of oxygen it carries.</w:t>
            </w:r>
          </w:p>
        </w:tc>
      </w:tr>
      <w:tr w:rsidR="00A570DC" w:rsidRPr="00A21F8A" w14:paraId="0AD6A9CD" w14:textId="77777777" w:rsidTr="000F5812">
        <w:trPr>
          <w:gridAfter w:val="1"/>
          <w:wAfter w:w="7" w:type="dxa"/>
          <w:trHeight w:val="173"/>
          <w:jc w:val="center"/>
        </w:trPr>
        <w:tc>
          <w:tcPr>
            <w:tcW w:w="1431" w:type="dxa"/>
          </w:tcPr>
          <w:p w14:paraId="13C322E0" w14:textId="77777777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9" w:type="dxa"/>
          </w:tcPr>
          <w:p w14:paraId="401D945C" w14:textId="320600B5" w:rsidR="00A570DC" w:rsidRPr="00A21F8A" w:rsidRDefault="000F5812" w:rsidP="000F5812">
            <w:pPr>
              <w:bidi w:val="0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20</w:t>
            </w:r>
          </w:p>
        </w:tc>
        <w:tc>
          <w:tcPr>
            <w:tcW w:w="1012" w:type="dxa"/>
            <w:gridSpan w:val="2"/>
          </w:tcPr>
          <w:p w14:paraId="49D174F9" w14:textId="77777777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</w:rPr>
            </w:pPr>
            <w:r w:rsidRPr="00A21F8A">
              <w:rPr>
                <w:rFonts w:cs="B Nazanin" w:hint="cs"/>
                <w:sz w:val="18"/>
                <w:szCs w:val="18"/>
                <w:rtl/>
              </w:rPr>
              <w:t>"</w:t>
            </w:r>
          </w:p>
        </w:tc>
        <w:tc>
          <w:tcPr>
            <w:tcW w:w="1337" w:type="dxa"/>
            <w:gridSpan w:val="2"/>
          </w:tcPr>
          <w:p w14:paraId="03814F59" w14:textId="77777777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19" w:type="dxa"/>
            <w:gridSpan w:val="2"/>
          </w:tcPr>
          <w:p w14:paraId="12CDC979" w14:textId="77777777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19" w:type="dxa"/>
          </w:tcPr>
          <w:p w14:paraId="7BB6ED03" w14:textId="77777777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24" w:type="dxa"/>
            <w:gridSpan w:val="2"/>
          </w:tcPr>
          <w:p w14:paraId="33AF85ED" w14:textId="08DD3F96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>cognitive</w:t>
            </w:r>
          </w:p>
        </w:tc>
        <w:tc>
          <w:tcPr>
            <w:tcW w:w="2340" w:type="dxa"/>
          </w:tcPr>
          <w:p w14:paraId="6FB1960F" w14:textId="03F45F8B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 xml:space="preserve">3. </w:t>
            </w:r>
            <w:r w:rsidR="009E12CF" w:rsidRPr="009E12CF">
              <w:rPr>
                <w:rFonts w:cs="B Nazanin"/>
                <w:sz w:val="18"/>
                <w:szCs w:val="18"/>
              </w:rPr>
              <w:t>Name the vitamins essential for the production of red blood cells and how a deficiency in each affects the production and structure of red blood cells.</w:t>
            </w:r>
          </w:p>
        </w:tc>
      </w:tr>
      <w:tr w:rsidR="00A570DC" w:rsidRPr="00A21F8A" w14:paraId="4F89CFCF" w14:textId="77777777" w:rsidTr="000F5812">
        <w:trPr>
          <w:gridAfter w:val="1"/>
          <w:wAfter w:w="7" w:type="dxa"/>
          <w:trHeight w:val="173"/>
          <w:jc w:val="center"/>
        </w:trPr>
        <w:tc>
          <w:tcPr>
            <w:tcW w:w="1431" w:type="dxa"/>
          </w:tcPr>
          <w:p w14:paraId="7E2EE2B5" w14:textId="77777777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9" w:type="dxa"/>
          </w:tcPr>
          <w:p w14:paraId="67BC35E8" w14:textId="557D8EC4" w:rsidR="00A570DC" w:rsidRPr="00A21F8A" w:rsidRDefault="000F5812" w:rsidP="00A570DC">
            <w:pPr>
              <w:bidi w:val="0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25</w:t>
            </w:r>
          </w:p>
        </w:tc>
        <w:tc>
          <w:tcPr>
            <w:tcW w:w="1012" w:type="dxa"/>
            <w:gridSpan w:val="2"/>
          </w:tcPr>
          <w:p w14:paraId="3A6D04BC" w14:textId="77777777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</w:rPr>
            </w:pPr>
            <w:r w:rsidRPr="00A21F8A">
              <w:rPr>
                <w:rFonts w:cs="B Nazanin" w:hint="cs"/>
                <w:sz w:val="18"/>
                <w:szCs w:val="18"/>
                <w:rtl/>
              </w:rPr>
              <w:t>"</w:t>
            </w:r>
          </w:p>
        </w:tc>
        <w:tc>
          <w:tcPr>
            <w:tcW w:w="1337" w:type="dxa"/>
            <w:gridSpan w:val="2"/>
          </w:tcPr>
          <w:p w14:paraId="035B7904" w14:textId="77777777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19" w:type="dxa"/>
            <w:gridSpan w:val="2"/>
          </w:tcPr>
          <w:p w14:paraId="673E4453" w14:textId="77777777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19" w:type="dxa"/>
          </w:tcPr>
          <w:p w14:paraId="5AD014FE" w14:textId="77777777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24" w:type="dxa"/>
            <w:gridSpan w:val="2"/>
          </w:tcPr>
          <w:p w14:paraId="7BC2433D" w14:textId="7C45BE41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>cognitive</w:t>
            </w:r>
          </w:p>
        </w:tc>
        <w:tc>
          <w:tcPr>
            <w:tcW w:w="2340" w:type="dxa"/>
          </w:tcPr>
          <w:p w14:paraId="669A7BBC" w14:textId="3227BE25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 xml:space="preserve">4. </w:t>
            </w:r>
            <w:r w:rsidR="000F5812" w:rsidRPr="000F5812">
              <w:rPr>
                <w:rFonts w:cs="B Nazanin"/>
                <w:sz w:val="18"/>
                <w:szCs w:val="18"/>
              </w:rPr>
              <w:t>Explain the role of erythropoietin in the production of red blood cells and the conditions that stimulate its production.</w:t>
            </w:r>
          </w:p>
        </w:tc>
      </w:tr>
      <w:tr w:rsidR="00A570DC" w:rsidRPr="00A21F8A" w14:paraId="01978C11" w14:textId="77777777" w:rsidTr="000F5812">
        <w:trPr>
          <w:gridAfter w:val="1"/>
          <w:wAfter w:w="7" w:type="dxa"/>
          <w:trHeight w:val="173"/>
          <w:jc w:val="center"/>
        </w:trPr>
        <w:tc>
          <w:tcPr>
            <w:tcW w:w="1431" w:type="dxa"/>
          </w:tcPr>
          <w:p w14:paraId="21B6DD6F" w14:textId="77777777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9" w:type="dxa"/>
          </w:tcPr>
          <w:p w14:paraId="7F59A58A" w14:textId="35AD2CBA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</w:rPr>
            </w:pPr>
            <w:r w:rsidRPr="00A21F8A">
              <w:rPr>
                <w:rFonts w:cs="B Nazanin"/>
                <w:sz w:val="18"/>
                <w:szCs w:val="18"/>
              </w:rPr>
              <w:t>15</w:t>
            </w:r>
          </w:p>
        </w:tc>
        <w:tc>
          <w:tcPr>
            <w:tcW w:w="1012" w:type="dxa"/>
            <w:gridSpan w:val="2"/>
          </w:tcPr>
          <w:p w14:paraId="2D30A482" w14:textId="77777777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</w:rPr>
            </w:pPr>
            <w:r w:rsidRPr="00A21F8A">
              <w:rPr>
                <w:rFonts w:cs="B Nazanin" w:hint="cs"/>
                <w:sz w:val="18"/>
                <w:szCs w:val="18"/>
                <w:rtl/>
              </w:rPr>
              <w:t>"</w:t>
            </w:r>
          </w:p>
        </w:tc>
        <w:tc>
          <w:tcPr>
            <w:tcW w:w="1337" w:type="dxa"/>
            <w:gridSpan w:val="2"/>
          </w:tcPr>
          <w:p w14:paraId="3E23CEFE" w14:textId="77777777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19" w:type="dxa"/>
            <w:gridSpan w:val="2"/>
          </w:tcPr>
          <w:p w14:paraId="7EC8AFD9" w14:textId="77777777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19" w:type="dxa"/>
          </w:tcPr>
          <w:p w14:paraId="740F2645" w14:textId="77777777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24" w:type="dxa"/>
            <w:gridSpan w:val="2"/>
          </w:tcPr>
          <w:p w14:paraId="043C0A73" w14:textId="2687839A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>cognitive</w:t>
            </w:r>
          </w:p>
        </w:tc>
        <w:tc>
          <w:tcPr>
            <w:tcW w:w="2340" w:type="dxa"/>
          </w:tcPr>
          <w:p w14:paraId="0E69881D" w14:textId="61B2407B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 xml:space="preserve">5. </w:t>
            </w:r>
            <w:r w:rsidR="000F5812" w:rsidRPr="000F5812">
              <w:rPr>
                <w:rFonts w:cs="B Nazanin"/>
                <w:sz w:val="18"/>
                <w:szCs w:val="18"/>
              </w:rPr>
              <w:t>Explain how mature red blood cells differentiate from primitive stem cells in red bone marrow.</w:t>
            </w:r>
          </w:p>
        </w:tc>
      </w:tr>
      <w:tr w:rsidR="00A570DC" w:rsidRPr="00A21F8A" w14:paraId="7B1CBB2E" w14:textId="77777777" w:rsidTr="000F5812">
        <w:trPr>
          <w:gridAfter w:val="1"/>
          <w:wAfter w:w="7" w:type="dxa"/>
          <w:trHeight w:val="173"/>
          <w:jc w:val="center"/>
        </w:trPr>
        <w:tc>
          <w:tcPr>
            <w:tcW w:w="1431" w:type="dxa"/>
          </w:tcPr>
          <w:p w14:paraId="49ECA122" w14:textId="77777777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9" w:type="dxa"/>
          </w:tcPr>
          <w:p w14:paraId="15EE7440" w14:textId="3F5FAE0F" w:rsidR="00A570DC" w:rsidRPr="00A21F8A" w:rsidRDefault="000F5812" w:rsidP="000F5812">
            <w:pPr>
              <w:bidi w:val="0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20</w:t>
            </w:r>
          </w:p>
        </w:tc>
        <w:tc>
          <w:tcPr>
            <w:tcW w:w="1012" w:type="dxa"/>
            <w:gridSpan w:val="2"/>
          </w:tcPr>
          <w:p w14:paraId="77EE83C7" w14:textId="77777777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</w:rPr>
            </w:pPr>
            <w:r w:rsidRPr="00A21F8A">
              <w:rPr>
                <w:rFonts w:cs="B Nazanin" w:hint="cs"/>
                <w:sz w:val="18"/>
                <w:szCs w:val="18"/>
                <w:rtl/>
              </w:rPr>
              <w:t>"</w:t>
            </w:r>
          </w:p>
        </w:tc>
        <w:tc>
          <w:tcPr>
            <w:tcW w:w="1337" w:type="dxa"/>
            <w:gridSpan w:val="2"/>
          </w:tcPr>
          <w:p w14:paraId="144262E8" w14:textId="77777777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19" w:type="dxa"/>
            <w:gridSpan w:val="2"/>
          </w:tcPr>
          <w:p w14:paraId="51D90A43" w14:textId="77777777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19" w:type="dxa"/>
          </w:tcPr>
          <w:p w14:paraId="0E6B9E16" w14:textId="77777777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24" w:type="dxa"/>
            <w:gridSpan w:val="2"/>
          </w:tcPr>
          <w:p w14:paraId="519C5B21" w14:textId="50783EC2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>cognitive</w:t>
            </w:r>
          </w:p>
        </w:tc>
        <w:tc>
          <w:tcPr>
            <w:tcW w:w="2340" w:type="dxa"/>
          </w:tcPr>
          <w:p w14:paraId="7660D01C" w14:textId="50C0D8D2" w:rsidR="00A570DC" w:rsidRPr="00A21F8A" w:rsidRDefault="00A570DC" w:rsidP="00A570DC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 xml:space="preserve">6. </w:t>
            </w:r>
            <w:r w:rsidR="000F5812" w:rsidRPr="000F5812">
              <w:rPr>
                <w:rFonts w:cs="B Nazanin"/>
                <w:sz w:val="18"/>
                <w:szCs w:val="18"/>
              </w:rPr>
              <w:t>Name the location where red blood cells are produced from the first month of pregnancy until the end of life.</w:t>
            </w:r>
          </w:p>
        </w:tc>
      </w:tr>
      <w:tr w:rsidR="001968A4" w:rsidRPr="00A21F8A" w14:paraId="5F37895D" w14:textId="77777777" w:rsidTr="000F5812">
        <w:trPr>
          <w:gridAfter w:val="1"/>
          <w:wAfter w:w="7" w:type="dxa"/>
          <w:trHeight w:val="173"/>
          <w:jc w:val="center"/>
        </w:trPr>
        <w:tc>
          <w:tcPr>
            <w:tcW w:w="10021" w:type="dxa"/>
            <w:gridSpan w:val="12"/>
          </w:tcPr>
          <w:p w14:paraId="1AC80CC6" w14:textId="77777777" w:rsidR="001968A4" w:rsidRDefault="001968A4" w:rsidP="001968A4">
            <w:pPr>
              <w:bidi w:val="0"/>
              <w:jc w:val="both"/>
              <w:rPr>
                <w:rFonts w:cs="B Nazanin"/>
                <w:b/>
                <w:bCs/>
                <w:sz w:val="18"/>
                <w:szCs w:val="18"/>
              </w:rPr>
            </w:pPr>
          </w:p>
          <w:p w14:paraId="2FEFC2C7" w14:textId="52803041" w:rsidR="001968A4" w:rsidRPr="00A21F8A" w:rsidRDefault="001968A4" w:rsidP="001968A4">
            <w:pPr>
              <w:bidi w:val="0"/>
              <w:jc w:val="both"/>
              <w:rPr>
                <w:rFonts w:cs="B Nazanin"/>
                <w:sz w:val="18"/>
                <w:szCs w:val="18"/>
              </w:rPr>
            </w:pPr>
            <w:proofErr w:type="spellStart"/>
            <w:r w:rsidRPr="00A21F8A">
              <w:rPr>
                <w:rFonts w:cs="B Nazanin"/>
                <w:b/>
                <w:bCs/>
                <w:sz w:val="18"/>
                <w:szCs w:val="18"/>
              </w:rPr>
              <w:t>Rimary</w:t>
            </w:r>
            <w:proofErr w:type="spellEnd"/>
            <w:r w:rsidRPr="00A21F8A">
              <w:rPr>
                <w:rFonts w:cs="B Nazanin"/>
                <w:b/>
                <w:bCs/>
                <w:sz w:val="18"/>
                <w:szCs w:val="18"/>
              </w:rPr>
              <w:t xml:space="preserve"> reference:    </w:t>
            </w:r>
            <w:r w:rsidRPr="00267DB3">
              <w:rPr>
                <w:rFonts w:cs="B Nazanin"/>
                <w:i/>
                <w:iCs/>
                <w:sz w:val="18"/>
                <w:szCs w:val="18"/>
              </w:rPr>
              <w:t>Guyton and Hall Textbook of Medical Physiology, 2026, 15</w:t>
            </w:r>
            <w:r w:rsidRPr="00267DB3">
              <w:rPr>
                <w:rFonts w:cs="B Nazanin"/>
                <w:i/>
                <w:iCs/>
                <w:sz w:val="18"/>
                <w:szCs w:val="18"/>
                <w:vertAlign w:val="superscript"/>
              </w:rPr>
              <w:t>th</w:t>
            </w:r>
            <w:r w:rsidRPr="00267DB3">
              <w:rPr>
                <w:rFonts w:cs="B Nazanin"/>
                <w:i/>
                <w:iCs/>
                <w:sz w:val="18"/>
                <w:szCs w:val="18"/>
              </w:rPr>
              <w:t xml:space="preserve"> edition</w:t>
            </w:r>
          </w:p>
          <w:p w14:paraId="2DB04AEF" w14:textId="77777777" w:rsidR="001968A4" w:rsidRPr="00A21F8A" w:rsidRDefault="001968A4" w:rsidP="00ED3B9F">
            <w:pPr>
              <w:bidi w:val="0"/>
              <w:jc w:val="both"/>
              <w:rPr>
                <w:rFonts w:cs="B Nazanin"/>
                <w:sz w:val="18"/>
                <w:szCs w:val="18"/>
              </w:rPr>
            </w:pPr>
          </w:p>
        </w:tc>
      </w:tr>
    </w:tbl>
    <w:p w14:paraId="7D2C88DD" w14:textId="77777777" w:rsidR="0095630E" w:rsidRPr="00A21F8A" w:rsidRDefault="0095630E" w:rsidP="00902528">
      <w:pPr>
        <w:bidi w:val="0"/>
        <w:jc w:val="both"/>
        <w:rPr>
          <w:rFonts w:cs="B Nazanin"/>
          <w:b/>
          <w:bCs/>
          <w:sz w:val="18"/>
          <w:szCs w:val="18"/>
        </w:rPr>
      </w:pPr>
    </w:p>
    <w:p w14:paraId="060CA906" w14:textId="77777777" w:rsidR="00E2490F" w:rsidRDefault="00E2490F" w:rsidP="00E2490F">
      <w:pPr>
        <w:bidi w:val="0"/>
        <w:jc w:val="both"/>
        <w:rPr>
          <w:rFonts w:cs="B Nazanin"/>
          <w:sz w:val="19"/>
          <w:szCs w:val="19"/>
        </w:rPr>
      </w:pPr>
    </w:p>
    <w:p w14:paraId="5D50C4F3" w14:textId="77777777" w:rsidR="001D5EEC" w:rsidRDefault="001968A4" w:rsidP="001968A4">
      <w:pPr>
        <w:bidi w:val="0"/>
        <w:spacing w:after="160" w:line="278" w:lineRule="auto"/>
        <w:rPr>
          <w:rFonts w:cs="B Nazanin"/>
          <w:sz w:val="19"/>
          <w:szCs w:val="19"/>
        </w:rPr>
      </w:pPr>
      <w:r>
        <w:rPr>
          <w:rFonts w:cs="B Nazanin"/>
          <w:sz w:val="19"/>
          <w:szCs w:val="19"/>
        </w:rPr>
        <w:br w:type="page"/>
      </w:r>
    </w:p>
    <w:p w14:paraId="1C492F3B" w14:textId="77777777" w:rsidR="006C2D21" w:rsidRDefault="006C2D21" w:rsidP="006C2D21">
      <w:pPr>
        <w:bidi w:val="0"/>
        <w:spacing w:after="160" w:line="278" w:lineRule="auto"/>
        <w:rPr>
          <w:rFonts w:cs="B Nazanin"/>
          <w:sz w:val="19"/>
          <w:szCs w:val="19"/>
        </w:rPr>
      </w:pPr>
    </w:p>
    <w:tbl>
      <w:tblPr>
        <w:tblStyle w:val="TableGrid"/>
        <w:bidiVisual/>
        <w:tblW w:w="10028" w:type="dxa"/>
        <w:jc w:val="center"/>
        <w:tblLook w:val="04A0" w:firstRow="1" w:lastRow="0" w:firstColumn="1" w:lastColumn="0" w:noHBand="0" w:noVBand="1"/>
      </w:tblPr>
      <w:tblGrid>
        <w:gridCol w:w="1390"/>
        <w:gridCol w:w="632"/>
        <w:gridCol w:w="10"/>
        <w:gridCol w:w="993"/>
        <w:gridCol w:w="233"/>
        <w:gridCol w:w="1004"/>
        <w:gridCol w:w="527"/>
        <w:gridCol w:w="478"/>
        <w:gridCol w:w="1235"/>
        <w:gridCol w:w="221"/>
        <w:gridCol w:w="591"/>
        <w:gridCol w:w="2705"/>
        <w:gridCol w:w="9"/>
      </w:tblGrid>
      <w:tr w:rsidR="002A5388" w:rsidRPr="00323284" w14:paraId="6A968672" w14:textId="77777777" w:rsidTr="00833813">
        <w:trPr>
          <w:trHeight w:val="685"/>
          <w:jc w:val="center"/>
        </w:trPr>
        <w:tc>
          <w:tcPr>
            <w:tcW w:w="203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A0756A" w14:textId="77777777" w:rsidR="001D5EEC" w:rsidRPr="000B3FC1" w:rsidRDefault="001D5EEC" w:rsidP="009C054A">
            <w:pPr>
              <w:tabs>
                <w:tab w:val="left" w:pos="186"/>
              </w:tabs>
              <w:bidi w:val="0"/>
              <w:rPr>
                <w:rFonts w:cs="B Nazanin"/>
                <w:b/>
                <w:bCs/>
                <w:rtl/>
                <w:lang w:val="en" w:bidi="fa-IR"/>
              </w:rPr>
            </w:pPr>
            <w:r w:rsidRPr="000B3FC1">
              <w:rPr>
                <w:rFonts w:cs="B Nazanin"/>
                <w:b/>
                <w:bCs/>
                <w:lang w:val="en" w:bidi="fa-IR"/>
              </w:rPr>
              <w:t>Educational Field: Classroom</w:t>
            </w:r>
          </w:p>
        </w:tc>
        <w:tc>
          <w:tcPr>
            <w:tcW w:w="12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C56D39" w14:textId="77777777" w:rsidR="001D5EEC" w:rsidRPr="000B3FC1" w:rsidRDefault="001D5EEC" w:rsidP="009C054A">
            <w:pPr>
              <w:tabs>
                <w:tab w:val="left" w:pos="186"/>
              </w:tabs>
              <w:bidi w:val="0"/>
              <w:ind w:left="-57"/>
              <w:rPr>
                <w:rFonts w:cs="B Nazanin"/>
                <w:b/>
                <w:bCs/>
              </w:rPr>
            </w:pPr>
            <w:r w:rsidRPr="00FF5AEF">
              <w:rPr>
                <w:rFonts w:cs="B Nazanin"/>
                <w:b/>
                <w:bCs/>
                <w:lang w:val="en"/>
              </w:rPr>
              <w:t>Academic semester: 1st</w:t>
            </w:r>
            <w:r w:rsidRPr="000B3FC1">
              <w:rPr>
                <w:rFonts w:cs="B Nazanin"/>
                <w:b/>
                <w:bCs/>
                <w:lang w:val="en"/>
              </w:rPr>
              <w:t>,</w:t>
            </w:r>
            <w:r w:rsidRPr="00FF5AEF">
              <w:rPr>
                <w:rFonts w:cs="B Nazanin"/>
                <w:b/>
                <w:bCs/>
                <w:lang w:val="en"/>
              </w:rPr>
              <w:t xml:space="preserve"> </w:t>
            </w:r>
            <w:r w:rsidRPr="000B3FC1">
              <w:rPr>
                <w:rFonts w:cs="B Nazanin"/>
                <w:b/>
                <w:bCs/>
                <w:lang w:val="en"/>
              </w:rPr>
              <w:t>2025</w:t>
            </w:r>
            <w:r w:rsidRPr="00FF5AEF">
              <w:rPr>
                <w:rFonts w:cs="B Nazanin"/>
                <w:b/>
                <w:bCs/>
                <w:lang w:val="en"/>
              </w:rPr>
              <w:t>-</w:t>
            </w:r>
            <w:r w:rsidRPr="000B3FC1">
              <w:rPr>
                <w:rFonts w:cs="B Nazanin"/>
                <w:b/>
                <w:bCs/>
                <w:lang w:val="en"/>
              </w:rPr>
              <w:t>26</w:t>
            </w:r>
          </w:p>
        </w:tc>
        <w:tc>
          <w:tcPr>
            <w:tcW w:w="15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FC1E83" w14:textId="77777777" w:rsidR="001D5EEC" w:rsidRPr="000B3FC1" w:rsidRDefault="001D5EEC" w:rsidP="009C054A">
            <w:pPr>
              <w:tabs>
                <w:tab w:val="left" w:pos="186"/>
              </w:tabs>
              <w:bidi w:val="0"/>
              <w:rPr>
                <w:rFonts w:cs="B Nazanin"/>
                <w:b/>
                <w:bCs/>
                <w:rtl/>
                <w:lang w:bidi="fa-IR"/>
              </w:rPr>
            </w:pPr>
            <w:r w:rsidRPr="00FF5AEF">
              <w:rPr>
                <w:rFonts w:cs="B Nazanin"/>
                <w:b/>
                <w:bCs/>
                <w:lang w:val="en"/>
              </w:rPr>
              <w:t xml:space="preserve">Number of </w:t>
            </w:r>
            <w:r w:rsidRPr="000B3FC1">
              <w:rPr>
                <w:rFonts w:cs="B Nazanin"/>
                <w:b/>
                <w:bCs/>
              </w:rPr>
              <w:t>Credits</w:t>
            </w:r>
            <w:r w:rsidRPr="00FF5AEF">
              <w:rPr>
                <w:rFonts w:cs="B Nazanin"/>
                <w:b/>
                <w:bCs/>
                <w:lang w:val="en"/>
              </w:rPr>
              <w:t>: 1</w:t>
            </w:r>
            <w:r w:rsidRPr="000B3FC1">
              <w:rPr>
                <w:rFonts w:cs="B Nazanin"/>
                <w:b/>
                <w:bCs/>
                <w:lang w:val="en"/>
              </w:rPr>
              <w:t>.</w:t>
            </w:r>
            <w:r w:rsidRPr="00FF5AEF">
              <w:rPr>
                <w:rFonts w:cs="B Nazanin"/>
                <w:b/>
                <w:bCs/>
                <w:lang w:val="en"/>
              </w:rPr>
              <w:t>1</w:t>
            </w:r>
          </w:p>
        </w:tc>
        <w:tc>
          <w:tcPr>
            <w:tcW w:w="193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2B7CB5" w14:textId="1D2C238C" w:rsidR="001D5EEC" w:rsidRPr="000B3FC1" w:rsidRDefault="001D5EEC" w:rsidP="009C054A">
            <w:pPr>
              <w:tabs>
                <w:tab w:val="left" w:pos="186"/>
              </w:tabs>
              <w:bidi w:val="0"/>
              <w:rPr>
                <w:rFonts w:cs="B Nazanin"/>
                <w:b/>
                <w:bCs/>
                <w:rtl/>
                <w:lang w:bidi="fa-IR"/>
              </w:rPr>
            </w:pPr>
            <w:r w:rsidRPr="000B3FC1">
              <w:rPr>
                <w:rFonts w:cs="B Nazanin"/>
                <w:b/>
                <w:bCs/>
                <w:lang w:val="en" w:bidi="fa-IR"/>
              </w:rPr>
              <w:t xml:space="preserve">Session number: </w:t>
            </w:r>
            <w:r>
              <w:rPr>
                <w:rFonts w:cs="B Nazanin"/>
                <w:b/>
                <w:bCs/>
                <w:lang w:val="en" w:bidi="fa-IR"/>
              </w:rPr>
              <w:t>2</w:t>
            </w:r>
          </w:p>
        </w:tc>
        <w:tc>
          <w:tcPr>
            <w:tcW w:w="330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5BDBA2" w14:textId="77777777" w:rsidR="001D5EEC" w:rsidRPr="000B3FC1" w:rsidRDefault="001D5EEC" w:rsidP="009C054A">
            <w:pPr>
              <w:tabs>
                <w:tab w:val="left" w:pos="186"/>
              </w:tabs>
              <w:bidi w:val="0"/>
              <w:rPr>
                <w:rFonts w:cs="B Nazanin"/>
                <w:b/>
                <w:bCs/>
                <w:lang w:val="en"/>
              </w:rPr>
            </w:pPr>
            <w:r w:rsidRPr="000B3FC1">
              <w:rPr>
                <w:rFonts w:cs="B Nazanin"/>
                <w:b/>
                <w:bCs/>
                <w:lang w:val="en"/>
              </w:rPr>
              <w:t xml:space="preserve">Course Title: </w:t>
            </w:r>
          </w:p>
          <w:p w14:paraId="7905B24F" w14:textId="25A51BDA" w:rsidR="001D5EEC" w:rsidRPr="00267DB3" w:rsidRDefault="00BB0E68" w:rsidP="009C054A">
            <w:pPr>
              <w:tabs>
                <w:tab w:val="left" w:pos="186"/>
              </w:tabs>
              <w:bidi w:val="0"/>
              <w:rPr>
                <w:rFonts w:cs="B Nazanin"/>
                <w:i/>
                <w:iCs/>
                <w:rtl/>
              </w:rPr>
            </w:pPr>
            <w:r>
              <w:rPr>
                <w:rFonts w:cs="B Nazanin"/>
                <w:i/>
                <w:iCs/>
                <w:lang w:val="en"/>
              </w:rPr>
              <w:t xml:space="preserve">Blood </w:t>
            </w:r>
            <w:r w:rsidR="001D5EEC" w:rsidRPr="00267DB3">
              <w:rPr>
                <w:rFonts w:cs="B Nazanin"/>
                <w:i/>
                <w:iCs/>
                <w:lang w:val="en"/>
              </w:rPr>
              <w:t>Physiology</w:t>
            </w:r>
          </w:p>
        </w:tc>
      </w:tr>
      <w:tr w:rsidR="002A5388" w:rsidRPr="00323284" w14:paraId="45AFDCE2" w14:textId="77777777" w:rsidTr="00833813">
        <w:trPr>
          <w:trHeight w:val="490"/>
          <w:jc w:val="center"/>
        </w:trPr>
        <w:tc>
          <w:tcPr>
            <w:tcW w:w="203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B0A619" w14:textId="77777777" w:rsidR="001D5EEC" w:rsidRPr="000B3FC1" w:rsidRDefault="001D5EEC" w:rsidP="009C054A">
            <w:pPr>
              <w:bidi w:val="0"/>
              <w:rPr>
                <w:rFonts w:cs="B Nazanin"/>
                <w:b/>
                <w:bCs/>
              </w:rPr>
            </w:pPr>
            <w:r w:rsidRPr="000B3FC1">
              <w:rPr>
                <w:rFonts w:cs="B Nazanin"/>
                <w:b/>
                <w:bCs/>
              </w:rPr>
              <w:t xml:space="preserve">Editor: </w:t>
            </w:r>
          </w:p>
          <w:p w14:paraId="32E0C907" w14:textId="653F6A26" w:rsidR="001D5EEC" w:rsidRPr="00267DB3" w:rsidRDefault="00BA3FF5" w:rsidP="009C054A">
            <w:pPr>
              <w:bidi w:val="0"/>
              <w:rPr>
                <w:rFonts w:cs="B Nazanin"/>
                <w:i/>
                <w:iCs/>
                <w:rtl/>
              </w:rPr>
            </w:pPr>
            <w:r>
              <w:rPr>
                <w:rFonts w:cs="B Nazanin"/>
                <w:i/>
                <w:iCs/>
              </w:rPr>
              <w:t xml:space="preserve">Dr. </w:t>
            </w:r>
            <w:proofErr w:type="spellStart"/>
            <w:r>
              <w:rPr>
                <w:rFonts w:cs="B Nazanin"/>
                <w:i/>
                <w:iCs/>
              </w:rPr>
              <w:t>javidanpour</w:t>
            </w:r>
            <w:proofErr w:type="spellEnd"/>
          </w:p>
        </w:tc>
        <w:tc>
          <w:tcPr>
            <w:tcW w:w="275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8CD101" w14:textId="77777777" w:rsidR="001D5EEC" w:rsidRPr="000B3FC1" w:rsidRDefault="001D5EEC" w:rsidP="009C054A">
            <w:pPr>
              <w:bidi w:val="0"/>
              <w:rPr>
                <w:rFonts w:cs="B Nazanin"/>
                <w:b/>
                <w:bCs/>
                <w:rtl/>
              </w:rPr>
            </w:pPr>
            <w:r w:rsidRPr="000B3FC1">
              <w:rPr>
                <w:rFonts w:cs="B Nazanin"/>
                <w:b/>
                <w:bCs/>
              </w:rPr>
              <w:t>Faculty Name: Medicine</w:t>
            </w:r>
          </w:p>
        </w:tc>
        <w:tc>
          <w:tcPr>
            <w:tcW w:w="193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37E5DB" w14:textId="77777777" w:rsidR="00267DB3" w:rsidRDefault="001D5EEC" w:rsidP="009C054A">
            <w:pPr>
              <w:bidi w:val="0"/>
              <w:rPr>
                <w:rFonts w:cs="B Nazanin"/>
                <w:b/>
                <w:bCs/>
              </w:rPr>
            </w:pPr>
            <w:r w:rsidRPr="000B3FC1">
              <w:rPr>
                <w:rFonts w:cs="B Nazanin"/>
                <w:b/>
                <w:bCs/>
              </w:rPr>
              <w:t xml:space="preserve">Audience: </w:t>
            </w:r>
          </w:p>
          <w:p w14:paraId="593B0DCB" w14:textId="08D4A7D9" w:rsidR="001D5EEC" w:rsidRPr="00267DB3" w:rsidRDefault="001D5EEC" w:rsidP="00267DB3">
            <w:pPr>
              <w:bidi w:val="0"/>
              <w:rPr>
                <w:rFonts w:cs="B Nazanin"/>
                <w:i/>
                <w:iCs/>
                <w:rtl/>
                <w:lang w:bidi="fa-IR"/>
              </w:rPr>
            </w:pPr>
            <w:r w:rsidRPr="00267DB3">
              <w:rPr>
                <w:rFonts w:cs="B Nazanin"/>
                <w:i/>
                <w:iCs/>
              </w:rPr>
              <w:t>Medical students</w:t>
            </w:r>
          </w:p>
        </w:tc>
        <w:tc>
          <w:tcPr>
            <w:tcW w:w="33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8D1D75" w14:textId="5DE81DB6" w:rsidR="001D5EEC" w:rsidRPr="000B3FC1" w:rsidRDefault="001D5EEC" w:rsidP="001D5EEC">
            <w:pPr>
              <w:bidi w:val="0"/>
              <w:rPr>
                <w:rFonts w:cs="B Nazanin"/>
                <w:b/>
                <w:bCs/>
                <w:rtl/>
              </w:rPr>
            </w:pPr>
            <w:r w:rsidRPr="000B3FC1">
              <w:rPr>
                <w:rFonts w:cs="B Nazanin"/>
                <w:b/>
                <w:bCs/>
              </w:rPr>
              <w:t xml:space="preserve">Lesson Main Subject: </w:t>
            </w:r>
            <w:r w:rsidR="00BB0E68" w:rsidRPr="009E12CF">
              <w:rPr>
                <w:i/>
                <w:iCs/>
              </w:rPr>
              <w:t>Understanding the basic function of blood in our body</w:t>
            </w:r>
          </w:p>
        </w:tc>
      </w:tr>
      <w:tr w:rsidR="001D5EEC" w:rsidRPr="00323284" w14:paraId="19467813" w14:textId="77777777" w:rsidTr="00833813">
        <w:trPr>
          <w:trHeight w:val="490"/>
          <w:jc w:val="center"/>
        </w:trPr>
        <w:tc>
          <w:tcPr>
            <w:tcW w:w="10028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B9999B" w14:textId="1DA25B41" w:rsidR="001D5EEC" w:rsidRPr="00A570DC" w:rsidRDefault="001D5EEC" w:rsidP="00833813">
            <w:pPr>
              <w:bidi w:val="0"/>
              <w:rPr>
                <w:rFonts w:cs="B Nazanin"/>
                <w:sz w:val="22"/>
                <w:szCs w:val="22"/>
              </w:rPr>
            </w:pPr>
            <w:r w:rsidRPr="00F8491D">
              <w:rPr>
                <w:rFonts w:cs="B Nazanin"/>
                <w:b/>
                <w:bCs/>
              </w:rPr>
              <w:t>General objective:</w:t>
            </w:r>
            <w:r w:rsidRPr="000B3FC1">
              <w:rPr>
                <w:rFonts w:cs="B Nazanin"/>
              </w:rPr>
              <w:t xml:space="preserve"> </w:t>
            </w:r>
            <w:r w:rsidR="00BB0E68" w:rsidRPr="007C40E8">
              <w:rPr>
                <w:i/>
                <w:iCs/>
              </w:rPr>
              <w:t>Functional and structural characteristic of Red Blood Cells</w:t>
            </w:r>
            <w:r w:rsidR="00833813" w:rsidRPr="007C40E8">
              <w:rPr>
                <w:i/>
                <w:iCs/>
              </w:rPr>
              <w:t xml:space="preserve"> </w:t>
            </w:r>
            <w:r w:rsidR="00833813">
              <w:rPr>
                <w:i/>
                <w:iCs/>
              </w:rPr>
              <w:t>(</w:t>
            </w:r>
            <w:r w:rsidR="00833813" w:rsidRPr="007C40E8">
              <w:rPr>
                <w:i/>
                <w:iCs/>
              </w:rPr>
              <w:t>the structures of immature and mature red blood cells, the molecular structure of Hemoglobin, iron metabolism, the common pathologies of red blood cell</w:t>
            </w:r>
            <w:r w:rsidR="00833813" w:rsidRPr="007C40E8">
              <w:rPr>
                <w:i/>
                <w:iCs/>
              </w:rPr>
              <w:t xml:space="preserve"> </w:t>
            </w:r>
            <w:r w:rsidR="00833813" w:rsidRPr="007C40E8">
              <w:rPr>
                <w:i/>
                <w:iCs/>
              </w:rPr>
              <w:t>s</w:t>
            </w:r>
            <w:r w:rsidR="00833813">
              <w:rPr>
                <w:i/>
                <w:iCs/>
              </w:rPr>
              <w:t>),</w:t>
            </w:r>
            <w:r w:rsidR="00BB0E68" w:rsidRPr="007C40E8">
              <w:rPr>
                <w:i/>
                <w:iCs/>
              </w:rPr>
              <w:t xml:space="preserve"> white blood cells </w:t>
            </w:r>
            <w:r w:rsidR="00BB0E68" w:rsidRPr="007C40E8">
              <w:rPr>
                <w:i/>
                <w:iCs/>
              </w:rPr>
              <w:t>(</w:t>
            </w:r>
            <w:r w:rsidR="00833813" w:rsidRPr="00833813">
              <w:rPr>
                <w:i/>
                <w:iCs/>
              </w:rPr>
              <w:t>various functions of white blood cells and leukocytosis</w:t>
            </w:r>
            <w:r w:rsidR="00833813">
              <w:rPr>
                <w:i/>
                <w:iCs/>
              </w:rPr>
              <w:t>)</w:t>
            </w:r>
            <w:r w:rsidR="00833813" w:rsidRPr="00833813">
              <w:rPr>
                <w:i/>
                <w:iCs/>
              </w:rPr>
              <w:t>.</w:t>
            </w:r>
          </w:p>
        </w:tc>
      </w:tr>
      <w:tr w:rsidR="00A91E23" w:rsidRPr="00A21F8A" w14:paraId="141D3EEB" w14:textId="77777777" w:rsidTr="00833813">
        <w:trPr>
          <w:gridAfter w:val="1"/>
          <w:wAfter w:w="9" w:type="dxa"/>
          <w:trHeight w:val="416"/>
          <w:jc w:val="center"/>
        </w:trPr>
        <w:tc>
          <w:tcPr>
            <w:tcW w:w="1390" w:type="dxa"/>
            <w:vMerge w:val="restart"/>
          </w:tcPr>
          <w:p w14:paraId="3F791D2F" w14:textId="77777777" w:rsidR="00A91E23" w:rsidRPr="006C2D21" w:rsidRDefault="00A91E23" w:rsidP="00A91E23">
            <w:pPr>
              <w:tabs>
                <w:tab w:val="left" w:pos="1028"/>
              </w:tabs>
              <w:bidi w:val="0"/>
              <w:rPr>
                <w:rFonts w:cs="B Nazanin"/>
                <w:sz w:val="16"/>
                <w:szCs w:val="16"/>
              </w:rPr>
            </w:pPr>
            <w:r w:rsidRPr="006C2D21">
              <w:rPr>
                <w:rFonts w:cs="B Nazanin"/>
                <w:sz w:val="16"/>
                <w:szCs w:val="16"/>
              </w:rPr>
              <w:t>Evaluation-Supplementary Activities</w:t>
            </w:r>
          </w:p>
          <w:p w14:paraId="24617B54" w14:textId="77777777" w:rsidR="00A91E23" w:rsidRPr="006C2D21" w:rsidRDefault="00A91E23" w:rsidP="00A91E23">
            <w:pPr>
              <w:bidi w:val="0"/>
              <w:rPr>
                <w:rFonts w:cs="B Nazanin"/>
                <w:sz w:val="16"/>
                <w:szCs w:val="16"/>
                <w:rtl/>
              </w:rPr>
            </w:pPr>
            <w:r w:rsidRPr="006C2D21">
              <w:rPr>
                <w:rFonts w:cs="B Nazanin"/>
                <w:sz w:val="16"/>
                <w:szCs w:val="16"/>
              </w:rPr>
              <w:t>Questioning the main objectives:</w:t>
            </w:r>
          </w:p>
        </w:tc>
        <w:tc>
          <w:tcPr>
            <w:tcW w:w="632" w:type="dxa"/>
            <w:vMerge w:val="restart"/>
            <w:vAlign w:val="center"/>
          </w:tcPr>
          <w:p w14:paraId="4AC50488" w14:textId="77777777" w:rsidR="00A91E23" w:rsidRPr="00A21F8A" w:rsidRDefault="00A91E23" w:rsidP="00A91E23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>Time (min)</w:t>
            </w:r>
          </w:p>
        </w:tc>
        <w:tc>
          <w:tcPr>
            <w:tcW w:w="1003" w:type="dxa"/>
            <w:gridSpan w:val="2"/>
            <w:vMerge w:val="restart"/>
            <w:vAlign w:val="center"/>
          </w:tcPr>
          <w:p w14:paraId="034BA608" w14:textId="77777777" w:rsidR="00A91E23" w:rsidRPr="00A21F8A" w:rsidRDefault="00A91E23" w:rsidP="00A91E23">
            <w:pPr>
              <w:bidi w:val="0"/>
              <w:ind w:right="-57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>Teaching aids</w:t>
            </w:r>
          </w:p>
        </w:tc>
        <w:tc>
          <w:tcPr>
            <w:tcW w:w="2242" w:type="dxa"/>
            <w:gridSpan w:val="4"/>
            <w:vAlign w:val="center"/>
          </w:tcPr>
          <w:p w14:paraId="082D4578" w14:textId="77777777" w:rsidR="00A91E23" w:rsidRPr="00A21F8A" w:rsidRDefault="00A91E23" w:rsidP="00A91E23">
            <w:pPr>
              <w:bidi w:val="0"/>
              <w:ind w:right="-57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>Activity during teaching</w:t>
            </w:r>
          </w:p>
        </w:tc>
        <w:tc>
          <w:tcPr>
            <w:tcW w:w="1235" w:type="dxa"/>
            <w:vMerge w:val="restart"/>
            <w:vAlign w:val="center"/>
          </w:tcPr>
          <w:p w14:paraId="4BCEC7CA" w14:textId="7637DD15" w:rsidR="00A91E23" w:rsidRPr="00A21F8A" w:rsidRDefault="00A91E23" w:rsidP="00A91E23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>Teaching</w:t>
            </w:r>
            <w:r>
              <w:rPr>
                <w:rFonts w:cs="B Nazanin"/>
                <w:sz w:val="18"/>
                <w:szCs w:val="18"/>
              </w:rPr>
              <w:t xml:space="preserve"> tactics and</w:t>
            </w:r>
            <w:r w:rsidRPr="00A21F8A">
              <w:rPr>
                <w:rFonts w:cs="B Nazanin"/>
                <w:sz w:val="18"/>
                <w:szCs w:val="18"/>
              </w:rPr>
              <w:t xml:space="preserve"> method</w:t>
            </w:r>
            <w:r>
              <w:rPr>
                <w:rFonts w:cs="B Nazanin"/>
                <w:sz w:val="18"/>
                <w:szCs w:val="18"/>
              </w:rPr>
              <w:t>s</w:t>
            </w:r>
          </w:p>
        </w:tc>
        <w:tc>
          <w:tcPr>
            <w:tcW w:w="812" w:type="dxa"/>
            <w:gridSpan w:val="2"/>
            <w:vMerge w:val="restart"/>
            <w:vAlign w:val="center"/>
          </w:tcPr>
          <w:p w14:paraId="56D36DE2" w14:textId="46D5E6FD" w:rsidR="00A91E23" w:rsidRPr="00A21F8A" w:rsidRDefault="00A91E23" w:rsidP="00A91E23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Domain</w:t>
            </w:r>
          </w:p>
        </w:tc>
        <w:tc>
          <w:tcPr>
            <w:tcW w:w="2705" w:type="dxa"/>
            <w:vMerge w:val="restart"/>
            <w:vAlign w:val="center"/>
          </w:tcPr>
          <w:p w14:paraId="082B5C09" w14:textId="77777777" w:rsidR="00A91E23" w:rsidRPr="00A21F8A" w:rsidRDefault="00A91E23" w:rsidP="00A91E23">
            <w:pPr>
              <w:bidi w:val="0"/>
              <w:ind w:left="-57" w:right="-57"/>
              <w:rPr>
                <w:rFonts w:cs="B Nazanin"/>
                <w:sz w:val="18"/>
                <w:szCs w:val="18"/>
              </w:rPr>
            </w:pPr>
            <w:r w:rsidRPr="00A21F8A">
              <w:rPr>
                <w:rFonts w:cs="B Nazanin"/>
                <w:sz w:val="18"/>
                <w:szCs w:val="18"/>
              </w:rPr>
              <w:t xml:space="preserve">Behavioral Objectives: </w:t>
            </w:r>
          </w:p>
          <w:p w14:paraId="02766C16" w14:textId="77777777" w:rsidR="00A91E23" w:rsidRPr="00A21F8A" w:rsidRDefault="00A91E23" w:rsidP="00A91E23">
            <w:pPr>
              <w:bidi w:val="0"/>
              <w:ind w:left="-57" w:right="-57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>After completing the lesson, the student will be able to:</w:t>
            </w:r>
          </w:p>
        </w:tc>
      </w:tr>
      <w:tr w:rsidR="002A5388" w:rsidRPr="00A21F8A" w14:paraId="31299B67" w14:textId="77777777" w:rsidTr="00833813">
        <w:trPr>
          <w:gridAfter w:val="1"/>
          <w:wAfter w:w="9" w:type="dxa"/>
          <w:trHeight w:val="505"/>
          <w:jc w:val="center"/>
        </w:trPr>
        <w:tc>
          <w:tcPr>
            <w:tcW w:w="1390" w:type="dxa"/>
            <w:vMerge/>
          </w:tcPr>
          <w:p w14:paraId="41037652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2" w:type="dxa"/>
            <w:vMerge/>
          </w:tcPr>
          <w:p w14:paraId="3CDEF411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03" w:type="dxa"/>
            <w:gridSpan w:val="2"/>
            <w:vMerge/>
          </w:tcPr>
          <w:p w14:paraId="50460691" w14:textId="77777777" w:rsidR="001D5EEC" w:rsidRPr="00A21F8A" w:rsidRDefault="001D5EEC" w:rsidP="009C054A">
            <w:pPr>
              <w:bidi w:val="0"/>
              <w:ind w:right="-57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2976D313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>Students</w:t>
            </w:r>
          </w:p>
        </w:tc>
        <w:tc>
          <w:tcPr>
            <w:tcW w:w="1005" w:type="dxa"/>
            <w:gridSpan w:val="2"/>
            <w:vAlign w:val="center"/>
          </w:tcPr>
          <w:p w14:paraId="4E8C570B" w14:textId="77777777" w:rsidR="001D5EEC" w:rsidRPr="00A21F8A" w:rsidRDefault="001D5EEC" w:rsidP="009C054A">
            <w:pPr>
              <w:bidi w:val="0"/>
              <w:ind w:right="-57"/>
              <w:rPr>
                <w:rFonts w:cs="Arial"/>
                <w:sz w:val="18"/>
                <w:szCs w:val="18"/>
                <w:rtl/>
                <w:lang w:bidi="fa-IR"/>
              </w:rPr>
            </w:pPr>
            <w:r w:rsidRPr="00A21F8A">
              <w:rPr>
                <w:rFonts w:cs="Arial"/>
                <w:sz w:val="18"/>
                <w:szCs w:val="18"/>
                <w:lang w:bidi="fa-IR"/>
              </w:rPr>
              <w:t>Professor</w:t>
            </w:r>
          </w:p>
        </w:tc>
        <w:tc>
          <w:tcPr>
            <w:tcW w:w="1235" w:type="dxa"/>
            <w:vMerge/>
          </w:tcPr>
          <w:p w14:paraId="78F42459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2" w:type="dxa"/>
            <w:gridSpan w:val="2"/>
            <w:vMerge/>
          </w:tcPr>
          <w:p w14:paraId="492364FD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05" w:type="dxa"/>
            <w:vMerge/>
          </w:tcPr>
          <w:p w14:paraId="6DE62515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F8491D" w:rsidRPr="00A21F8A" w14:paraId="74422BAD" w14:textId="77777777" w:rsidTr="00833813">
        <w:trPr>
          <w:gridAfter w:val="1"/>
          <w:wAfter w:w="9" w:type="dxa"/>
          <w:trHeight w:val="173"/>
          <w:jc w:val="center"/>
        </w:trPr>
        <w:tc>
          <w:tcPr>
            <w:tcW w:w="1390" w:type="dxa"/>
          </w:tcPr>
          <w:p w14:paraId="243B932A" w14:textId="77777777" w:rsidR="00F8491D" w:rsidRPr="00A21F8A" w:rsidRDefault="00F8491D" w:rsidP="00F8491D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2" w:type="dxa"/>
          </w:tcPr>
          <w:p w14:paraId="1C897672" w14:textId="77777777" w:rsidR="00F8491D" w:rsidRPr="00A21F8A" w:rsidRDefault="00F8491D" w:rsidP="00F8491D">
            <w:pPr>
              <w:bidi w:val="0"/>
              <w:rPr>
                <w:rFonts w:cs="B Nazanin"/>
                <w:sz w:val="18"/>
                <w:szCs w:val="18"/>
              </w:rPr>
            </w:pPr>
            <w:r w:rsidRPr="00A21F8A">
              <w:rPr>
                <w:rFonts w:cs="B Nazanin"/>
                <w:sz w:val="18"/>
                <w:szCs w:val="18"/>
              </w:rPr>
              <w:t>10</w:t>
            </w:r>
          </w:p>
        </w:tc>
        <w:tc>
          <w:tcPr>
            <w:tcW w:w="1003" w:type="dxa"/>
            <w:gridSpan w:val="2"/>
          </w:tcPr>
          <w:p w14:paraId="6091B221" w14:textId="77777777" w:rsidR="00F8491D" w:rsidRPr="00A21F8A" w:rsidRDefault="00F8491D" w:rsidP="00F8491D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 xml:space="preserve">Computer, projector and screen </w:t>
            </w:r>
          </w:p>
        </w:tc>
        <w:tc>
          <w:tcPr>
            <w:tcW w:w="1237" w:type="dxa"/>
            <w:gridSpan w:val="2"/>
          </w:tcPr>
          <w:p w14:paraId="506B771A" w14:textId="530B9F34" w:rsidR="00F8491D" w:rsidRPr="00037E03" w:rsidRDefault="00F8491D" w:rsidP="00F8491D">
            <w:pPr>
              <w:bidi w:val="0"/>
              <w:rPr>
                <w:rFonts w:cs="B Nazanin"/>
                <w:sz w:val="16"/>
                <w:szCs w:val="16"/>
                <w:rtl/>
              </w:rPr>
            </w:pPr>
            <w:r w:rsidRPr="00037E03">
              <w:rPr>
                <w:rFonts w:cs="B Nazanin"/>
                <w:sz w:val="16"/>
                <w:szCs w:val="16"/>
              </w:rPr>
              <w:t xml:space="preserve">Attending </w:t>
            </w:r>
            <w:r>
              <w:rPr>
                <w:rFonts w:cs="B Nazanin"/>
                <w:sz w:val="16"/>
                <w:szCs w:val="16"/>
              </w:rPr>
              <w:t>the class,</w:t>
            </w:r>
            <w:r w:rsidRPr="00037E03">
              <w:rPr>
                <w:rFonts w:cs="B Nazanin"/>
                <w:sz w:val="16"/>
                <w:szCs w:val="16"/>
              </w:rPr>
              <w:t xml:space="preserve"> answering questions, and participating in discussions</w:t>
            </w:r>
          </w:p>
        </w:tc>
        <w:tc>
          <w:tcPr>
            <w:tcW w:w="1005" w:type="dxa"/>
            <w:gridSpan w:val="2"/>
          </w:tcPr>
          <w:p w14:paraId="45C4F57D" w14:textId="6BF63D6E" w:rsidR="00F8491D" w:rsidRPr="00A21F8A" w:rsidRDefault="00F8491D" w:rsidP="00F8491D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7144B1">
              <w:rPr>
                <w:rFonts w:cs="B Nazanin"/>
                <w:sz w:val="16"/>
                <w:szCs w:val="16"/>
              </w:rPr>
              <w:t>Presenting lessons, and group discussion</w:t>
            </w:r>
          </w:p>
        </w:tc>
        <w:tc>
          <w:tcPr>
            <w:tcW w:w="1235" w:type="dxa"/>
          </w:tcPr>
          <w:p w14:paraId="300A9C78" w14:textId="65CFA22D" w:rsidR="00F8491D" w:rsidRPr="00A21F8A" w:rsidRDefault="00F8491D" w:rsidP="00F8491D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7144B1">
              <w:rPr>
                <w:rFonts w:cs="B Nazanin"/>
                <w:sz w:val="16"/>
                <w:szCs w:val="16"/>
              </w:rPr>
              <w:t xml:space="preserve">Lectures with the help of video projectors and </w:t>
            </w:r>
            <w:r>
              <w:rPr>
                <w:rFonts w:cs="B Nazanin"/>
                <w:sz w:val="16"/>
                <w:szCs w:val="16"/>
              </w:rPr>
              <w:t>boards</w:t>
            </w:r>
          </w:p>
        </w:tc>
        <w:tc>
          <w:tcPr>
            <w:tcW w:w="812" w:type="dxa"/>
            <w:gridSpan w:val="2"/>
          </w:tcPr>
          <w:p w14:paraId="22217C31" w14:textId="77777777" w:rsidR="00F8491D" w:rsidRPr="00A21F8A" w:rsidRDefault="00F8491D" w:rsidP="00F8491D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2A5388">
              <w:rPr>
                <w:rFonts w:cs="B Nazanin"/>
                <w:sz w:val="16"/>
                <w:szCs w:val="16"/>
              </w:rPr>
              <w:t>cognitive</w:t>
            </w:r>
          </w:p>
        </w:tc>
        <w:tc>
          <w:tcPr>
            <w:tcW w:w="2705" w:type="dxa"/>
          </w:tcPr>
          <w:p w14:paraId="79A61A0C" w14:textId="789B7093" w:rsidR="00F8491D" w:rsidRPr="006C2D21" w:rsidRDefault="00F8491D" w:rsidP="00833813">
            <w:pPr>
              <w:bidi w:val="0"/>
              <w:rPr>
                <w:rFonts w:cs="B Nazanin"/>
                <w:sz w:val="16"/>
                <w:szCs w:val="16"/>
                <w:rtl/>
              </w:rPr>
            </w:pPr>
            <w:r w:rsidRPr="006C2D21">
              <w:rPr>
                <w:rFonts w:cs="B Nazanin"/>
                <w:sz w:val="16"/>
                <w:szCs w:val="16"/>
              </w:rPr>
              <w:t xml:space="preserve">1. </w:t>
            </w:r>
            <w:proofErr w:type="spellStart"/>
            <w:r w:rsidR="007C40E8">
              <w:rPr>
                <w:rFonts w:cs="B Nazanin"/>
                <w:sz w:val="16"/>
                <w:szCs w:val="16"/>
              </w:rPr>
              <w:t>Explaine</w:t>
            </w:r>
            <w:proofErr w:type="spellEnd"/>
            <w:r w:rsidR="007C40E8">
              <w:rPr>
                <w:rFonts w:cs="B Nazanin"/>
                <w:sz w:val="16"/>
                <w:szCs w:val="16"/>
              </w:rPr>
              <w:t xml:space="preserve"> the </w:t>
            </w:r>
            <w:r w:rsidR="007C40E8">
              <w:t>s</w:t>
            </w:r>
            <w:r w:rsidR="007C40E8">
              <w:t xml:space="preserve">tructure and function of erythrocytes, Iron metabolism, </w:t>
            </w:r>
          </w:p>
        </w:tc>
      </w:tr>
      <w:tr w:rsidR="001D5EEC" w:rsidRPr="00A21F8A" w14:paraId="09EE9B9D" w14:textId="77777777" w:rsidTr="00833813">
        <w:trPr>
          <w:gridAfter w:val="1"/>
          <w:wAfter w:w="9" w:type="dxa"/>
          <w:trHeight w:val="173"/>
          <w:jc w:val="center"/>
        </w:trPr>
        <w:tc>
          <w:tcPr>
            <w:tcW w:w="1390" w:type="dxa"/>
          </w:tcPr>
          <w:p w14:paraId="29928CA7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2" w:type="dxa"/>
          </w:tcPr>
          <w:p w14:paraId="762A9F6F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</w:rPr>
            </w:pPr>
            <w:r w:rsidRPr="00A21F8A">
              <w:rPr>
                <w:rFonts w:cs="B Nazanin"/>
                <w:sz w:val="18"/>
                <w:szCs w:val="18"/>
              </w:rPr>
              <w:t>15</w:t>
            </w:r>
          </w:p>
        </w:tc>
        <w:tc>
          <w:tcPr>
            <w:tcW w:w="1003" w:type="dxa"/>
            <w:gridSpan w:val="2"/>
          </w:tcPr>
          <w:p w14:paraId="5C334B13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</w:rPr>
            </w:pPr>
            <w:r w:rsidRPr="00A21F8A">
              <w:rPr>
                <w:rFonts w:cs="B Nazanin" w:hint="cs"/>
                <w:sz w:val="18"/>
                <w:szCs w:val="18"/>
                <w:rtl/>
              </w:rPr>
              <w:t>"</w:t>
            </w:r>
          </w:p>
        </w:tc>
        <w:tc>
          <w:tcPr>
            <w:tcW w:w="1237" w:type="dxa"/>
            <w:gridSpan w:val="2"/>
          </w:tcPr>
          <w:p w14:paraId="36D40B85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05" w:type="dxa"/>
            <w:gridSpan w:val="2"/>
          </w:tcPr>
          <w:p w14:paraId="7FCAAB34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35" w:type="dxa"/>
          </w:tcPr>
          <w:p w14:paraId="1D16EB72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2" w:type="dxa"/>
            <w:gridSpan w:val="2"/>
          </w:tcPr>
          <w:p w14:paraId="13532A24" w14:textId="77777777" w:rsidR="001D5EEC" w:rsidRPr="002A5388" w:rsidRDefault="001D5EEC" w:rsidP="009C054A">
            <w:pPr>
              <w:bidi w:val="0"/>
              <w:rPr>
                <w:rFonts w:cs="B Nazanin"/>
                <w:sz w:val="16"/>
                <w:szCs w:val="16"/>
                <w:rtl/>
              </w:rPr>
            </w:pPr>
            <w:r w:rsidRPr="002A5388">
              <w:rPr>
                <w:rFonts w:cs="B Nazanin"/>
                <w:sz w:val="16"/>
                <w:szCs w:val="16"/>
              </w:rPr>
              <w:t>cognitive</w:t>
            </w:r>
          </w:p>
        </w:tc>
        <w:tc>
          <w:tcPr>
            <w:tcW w:w="2705" w:type="dxa"/>
          </w:tcPr>
          <w:p w14:paraId="7884639E" w14:textId="104E8468" w:rsidR="001D5EEC" w:rsidRPr="006C2D21" w:rsidRDefault="001D5EEC" w:rsidP="009C054A">
            <w:pPr>
              <w:bidi w:val="0"/>
              <w:rPr>
                <w:rFonts w:cs="B Nazanin"/>
                <w:sz w:val="16"/>
                <w:szCs w:val="16"/>
                <w:rtl/>
              </w:rPr>
            </w:pPr>
            <w:r w:rsidRPr="006C2D21">
              <w:rPr>
                <w:rFonts w:cs="B Nazanin"/>
                <w:sz w:val="16"/>
                <w:szCs w:val="16"/>
              </w:rPr>
              <w:t xml:space="preserve">2. Explain </w:t>
            </w:r>
            <w:r w:rsidR="007C40E8">
              <w:rPr>
                <w:rFonts w:cs="B Nazanin"/>
                <w:sz w:val="16"/>
                <w:szCs w:val="16"/>
              </w:rPr>
              <w:t xml:space="preserve">the </w:t>
            </w:r>
            <w:r w:rsidR="007C40E8">
              <w:t>m</w:t>
            </w:r>
            <w:r w:rsidR="007C40E8">
              <w:t>etabolic activity, Hemoglobin production,</w:t>
            </w:r>
          </w:p>
        </w:tc>
      </w:tr>
      <w:tr w:rsidR="001D5EEC" w:rsidRPr="00A21F8A" w14:paraId="1B397387" w14:textId="77777777" w:rsidTr="00833813">
        <w:trPr>
          <w:gridAfter w:val="1"/>
          <w:wAfter w:w="9" w:type="dxa"/>
          <w:trHeight w:val="173"/>
          <w:jc w:val="center"/>
        </w:trPr>
        <w:tc>
          <w:tcPr>
            <w:tcW w:w="1390" w:type="dxa"/>
          </w:tcPr>
          <w:p w14:paraId="21D48937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2" w:type="dxa"/>
          </w:tcPr>
          <w:p w14:paraId="71A0B8C7" w14:textId="7A0114ED" w:rsidR="001D5EEC" w:rsidRPr="00A21F8A" w:rsidRDefault="00833813" w:rsidP="009C054A">
            <w:pPr>
              <w:bidi w:val="0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20</w:t>
            </w:r>
          </w:p>
        </w:tc>
        <w:tc>
          <w:tcPr>
            <w:tcW w:w="1003" w:type="dxa"/>
            <w:gridSpan w:val="2"/>
          </w:tcPr>
          <w:p w14:paraId="3DDD942B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</w:rPr>
            </w:pPr>
            <w:r w:rsidRPr="00A21F8A">
              <w:rPr>
                <w:rFonts w:cs="B Nazanin" w:hint="cs"/>
                <w:sz w:val="18"/>
                <w:szCs w:val="18"/>
                <w:rtl/>
              </w:rPr>
              <w:t>"</w:t>
            </w:r>
          </w:p>
        </w:tc>
        <w:tc>
          <w:tcPr>
            <w:tcW w:w="1237" w:type="dxa"/>
            <w:gridSpan w:val="2"/>
          </w:tcPr>
          <w:p w14:paraId="788A026B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05" w:type="dxa"/>
            <w:gridSpan w:val="2"/>
          </w:tcPr>
          <w:p w14:paraId="618BCA0A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35" w:type="dxa"/>
          </w:tcPr>
          <w:p w14:paraId="4AD2D58C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2" w:type="dxa"/>
            <w:gridSpan w:val="2"/>
          </w:tcPr>
          <w:p w14:paraId="155735A0" w14:textId="77777777" w:rsidR="001D5EEC" w:rsidRPr="002A5388" w:rsidRDefault="001D5EEC" w:rsidP="009C054A">
            <w:pPr>
              <w:bidi w:val="0"/>
              <w:rPr>
                <w:rFonts w:cs="B Nazanin"/>
                <w:sz w:val="16"/>
                <w:szCs w:val="16"/>
                <w:rtl/>
              </w:rPr>
            </w:pPr>
            <w:r w:rsidRPr="002A5388">
              <w:rPr>
                <w:rFonts w:cs="B Nazanin"/>
                <w:sz w:val="16"/>
                <w:szCs w:val="16"/>
              </w:rPr>
              <w:t>cognitive</w:t>
            </w:r>
          </w:p>
        </w:tc>
        <w:tc>
          <w:tcPr>
            <w:tcW w:w="2705" w:type="dxa"/>
          </w:tcPr>
          <w:p w14:paraId="4DB105D4" w14:textId="1A71F0E5" w:rsidR="001D5EEC" w:rsidRPr="006C2D21" w:rsidRDefault="001D5EEC" w:rsidP="00833813">
            <w:pPr>
              <w:bidi w:val="0"/>
              <w:rPr>
                <w:rFonts w:cs="B Nazanin"/>
                <w:sz w:val="16"/>
                <w:szCs w:val="16"/>
                <w:rtl/>
              </w:rPr>
            </w:pPr>
            <w:r w:rsidRPr="006C2D21">
              <w:rPr>
                <w:rFonts w:cs="B Nazanin"/>
                <w:sz w:val="16"/>
                <w:szCs w:val="16"/>
              </w:rPr>
              <w:t>3.</w:t>
            </w:r>
            <w:r w:rsidR="00037E03" w:rsidRPr="006C2D21">
              <w:rPr>
                <w:rFonts w:cs="B Nazanin"/>
                <w:sz w:val="16"/>
                <w:szCs w:val="16"/>
              </w:rPr>
              <w:t xml:space="preserve"> </w:t>
            </w:r>
            <w:r w:rsidR="00833813">
              <w:rPr>
                <w:rFonts w:cs="B Nazanin"/>
                <w:sz w:val="16"/>
                <w:szCs w:val="16"/>
              </w:rPr>
              <w:t xml:space="preserve">Explain the </w:t>
            </w:r>
            <w:r w:rsidR="00833813">
              <w:t>catabolism or destruction of RBC,</w:t>
            </w:r>
          </w:p>
        </w:tc>
      </w:tr>
      <w:tr w:rsidR="001D5EEC" w:rsidRPr="00A21F8A" w14:paraId="2EB560D0" w14:textId="77777777" w:rsidTr="00833813">
        <w:trPr>
          <w:gridAfter w:val="1"/>
          <w:wAfter w:w="9" w:type="dxa"/>
          <w:trHeight w:val="173"/>
          <w:jc w:val="center"/>
        </w:trPr>
        <w:tc>
          <w:tcPr>
            <w:tcW w:w="1390" w:type="dxa"/>
          </w:tcPr>
          <w:p w14:paraId="0611CFE6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2" w:type="dxa"/>
          </w:tcPr>
          <w:p w14:paraId="74615376" w14:textId="6CDA85B9" w:rsidR="001D5EEC" w:rsidRPr="00A21F8A" w:rsidRDefault="00833813" w:rsidP="00833813">
            <w:pPr>
              <w:bidi w:val="0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20</w:t>
            </w:r>
          </w:p>
        </w:tc>
        <w:tc>
          <w:tcPr>
            <w:tcW w:w="1003" w:type="dxa"/>
            <w:gridSpan w:val="2"/>
          </w:tcPr>
          <w:p w14:paraId="54CBDCD0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</w:rPr>
            </w:pPr>
            <w:r w:rsidRPr="00A21F8A">
              <w:rPr>
                <w:rFonts w:cs="B Nazanin" w:hint="cs"/>
                <w:sz w:val="18"/>
                <w:szCs w:val="18"/>
                <w:rtl/>
              </w:rPr>
              <w:t>"</w:t>
            </w:r>
          </w:p>
        </w:tc>
        <w:tc>
          <w:tcPr>
            <w:tcW w:w="1237" w:type="dxa"/>
            <w:gridSpan w:val="2"/>
          </w:tcPr>
          <w:p w14:paraId="2BE2F6A6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05" w:type="dxa"/>
            <w:gridSpan w:val="2"/>
          </w:tcPr>
          <w:p w14:paraId="3D1D050A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35" w:type="dxa"/>
          </w:tcPr>
          <w:p w14:paraId="1D571618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2" w:type="dxa"/>
            <w:gridSpan w:val="2"/>
          </w:tcPr>
          <w:p w14:paraId="30F758CF" w14:textId="77777777" w:rsidR="001D5EEC" w:rsidRPr="002A5388" w:rsidRDefault="001D5EEC" w:rsidP="009C054A">
            <w:pPr>
              <w:bidi w:val="0"/>
              <w:rPr>
                <w:rFonts w:cs="B Nazanin"/>
                <w:sz w:val="16"/>
                <w:szCs w:val="16"/>
                <w:rtl/>
              </w:rPr>
            </w:pPr>
            <w:r w:rsidRPr="002A5388">
              <w:rPr>
                <w:rFonts w:cs="B Nazanin"/>
                <w:sz w:val="16"/>
                <w:szCs w:val="16"/>
              </w:rPr>
              <w:t>cognitive</w:t>
            </w:r>
          </w:p>
        </w:tc>
        <w:tc>
          <w:tcPr>
            <w:tcW w:w="2705" w:type="dxa"/>
          </w:tcPr>
          <w:p w14:paraId="1C16B89F" w14:textId="376DCB1A" w:rsidR="001D5EEC" w:rsidRPr="006C2D21" w:rsidRDefault="001D5EEC" w:rsidP="00037E03">
            <w:pPr>
              <w:bidi w:val="0"/>
              <w:rPr>
                <w:rFonts w:cs="B Nazanin"/>
                <w:sz w:val="16"/>
                <w:szCs w:val="16"/>
                <w:rtl/>
              </w:rPr>
            </w:pPr>
            <w:r w:rsidRPr="006C2D21">
              <w:rPr>
                <w:rFonts w:cs="B Nazanin"/>
                <w:sz w:val="16"/>
                <w:szCs w:val="16"/>
              </w:rPr>
              <w:t>4</w:t>
            </w:r>
            <w:r w:rsidR="00037E03" w:rsidRPr="006C2D21">
              <w:rPr>
                <w:rFonts w:cs="B Nazanin"/>
                <w:sz w:val="16"/>
                <w:szCs w:val="16"/>
              </w:rPr>
              <w:t xml:space="preserve">. </w:t>
            </w:r>
            <w:r w:rsidR="00833813">
              <w:rPr>
                <w:rFonts w:cs="B Nazanin"/>
                <w:sz w:val="16"/>
                <w:szCs w:val="16"/>
              </w:rPr>
              <w:t>Explain</w:t>
            </w:r>
            <w:r w:rsidR="00833813">
              <w:t xml:space="preserve"> </w:t>
            </w:r>
            <w:r w:rsidR="00833813">
              <w:t>anemia, polycythemia and their effect on circulatory function</w:t>
            </w:r>
          </w:p>
        </w:tc>
      </w:tr>
      <w:tr w:rsidR="001D5EEC" w:rsidRPr="00A21F8A" w14:paraId="2ECA53C1" w14:textId="77777777" w:rsidTr="00833813">
        <w:trPr>
          <w:gridAfter w:val="1"/>
          <w:wAfter w:w="9" w:type="dxa"/>
          <w:trHeight w:val="173"/>
          <w:jc w:val="center"/>
        </w:trPr>
        <w:tc>
          <w:tcPr>
            <w:tcW w:w="1390" w:type="dxa"/>
          </w:tcPr>
          <w:p w14:paraId="7F4FD61D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2" w:type="dxa"/>
          </w:tcPr>
          <w:p w14:paraId="34D60C79" w14:textId="00F8D1E1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</w:rPr>
            </w:pPr>
            <w:r w:rsidRPr="00A21F8A">
              <w:rPr>
                <w:rFonts w:cs="B Nazanin"/>
                <w:sz w:val="18"/>
                <w:szCs w:val="18"/>
              </w:rPr>
              <w:t>1</w:t>
            </w:r>
            <w:r w:rsidR="00037E03">
              <w:rPr>
                <w:rFonts w:cs="B Nazanin"/>
                <w:sz w:val="18"/>
                <w:szCs w:val="18"/>
              </w:rPr>
              <w:t>0</w:t>
            </w:r>
          </w:p>
        </w:tc>
        <w:tc>
          <w:tcPr>
            <w:tcW w:w="1003" w:type="dxa"/>
            <w:gridSpan w:val="2"/>
          </w:tcPr>
          <w:p w14:paraId="12A95434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</w:rPr>
            </w:pPr>
            <w:r w:rsidRPr="00A21F8A">
              <w:rPr>
                <w:rFonts w:cs="B Nazanin" w:hint="cs"/>
                <w:sz w:val="18"/>
                <w:szCs w:val="18"/>
                <w:rtl/>
              </w:rPr>
              <w:t>"</w:t>
            </w:r>
          </w:p>
        </w:tc>
        <w:tc>
          <w:tcPr>
            <w:tcW w:w="1237" w:type="dxa"/>
            <w:gridSpan w:val="2"/>
          </w:tcPr>
          <w:p w14:paraId="051004FE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05" w:type="dxa"/>
            <w:gridSpan w:val="2"/>
          </w:tcPr>
          <w:p w14:paraId="529C3D4B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35" w:type="dxa"/>
          </w:tcPr>
          <w:p w14:paraId="4EE848DA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2" w:type="dxa"/>
            <w:gridSpan w:val="2"/>
          </w:tcPr>
          <w:p w14:paraId="403FAE89" w14:textId="77777777" w:rsidR="001D5EEC" w:rsidRPr="002A5388" w:rsidRDefault="001D5EEC" w:rsidP="009C054A">
            <w:pPr>
              <w:bidi w:val="0"/>
              <w:rPr>
                <w:rFonts w:cs="B Nazanin"/>
                <w:sz w:val="16"/>
                <w:szCs w:val="16"/>
                <w:rtl/>
              </w:rPr>
            </w:pPr>
            <w:r w:rsidRPr="002A5388">
              <w:rPr>
                <w:rFonts w:cs="B Nazanin"/>
                <w:sz w:val="16"/>
                <w:szCs w:val="16"/>
              </w:rPr>
              <w:t>cognitive</w:t>
            </w:r>
          </w:p>
        </w:tc>
        <w:tc>
          <w:tcPr>
            <w:tcW w:w="2705" w:type="dxa"/>
          </w:tcPr>
          <w:p w14:paraId="6617815A" w14:textId="6B5F6998" w:rsidR="001D5EEC" w:rsidRPr="006C2D21" w:rsidRDefault="00037E03" w:rsidP="00833813">
            <w:pPr>
              <w:bidi w:val="0"/>
              <w:rPr>
                <w:rFonts w:cs="B Nazanin"/>
                <w:sz w:val="16"/>
                <w:szCs w:val="16"/>
                <w:rtl/>
              </w:rPr>
            </w:pPr>
            <w:r w:rsidRPr="006C2D21">
              <w:rPr>
                <w:rFonts w:cs="B Nazanin"/>
                <w:sz w:val="16"/>
                <w:szCs w:val="16"/>
              </w:rPr>
              <w:t xml:space="preserve">5. </w:t>
            </w:r>
            <w:r w:rsidR="00833813">
              <w:rPr>
                <w:rFonts w:cs="B Nazanin"/>
                <w:sz w:val="16"/>
                <w:szCs w:val="16"/>
              </w:rPr>
              <w:t xml:space="preserve"> </w:t>
            </w:r>
            <w:r w:rsidR="00833813" w:rsidRPr="00833813">
              <w:rPr>
                <w:rFonts w:cs="B Nazanin"/>
                <w:sz w:val="16"/>
                <w:szCs w:val="16"/>
              </w:rPr>
              <w:t>Explain how red blood cells are destroyed and bilirubin is produced, and the diseases associated with it.</w:t>
            </w:r>
          </w:p>
        </w:tc>
      </w:tr>
      <w:tr w:rsidR="001D5EEC" w:rsidRPr="00A21F8A" w14:paraId="2F474B00" w14:textId="77777777" w:rsidTr="00833813">
        <w:trPr>
          <w:gridAfter w:val="1"/>
          <w:wAfter w:w="9" w:type="dxa"/>
          <w:trHeight w:val="173"/>
          <w:jc w:val="center"/>
        </w:trPr>
        <w:tc>
          <w:tcPr>
            <w:tcW w:w="1390" w:type="dxa"/>
          </w:tcPr>
          <w:p w14:paraId="22FBE8D5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2" w:type="dxa"/>
          </w:tcPr>
          <w:p w14:paraId="3520056D" w14:textId="44999ADA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</w:rPr>
            </w:pPr>
            <w:r w:rsidRPr="00A21F8A">
              <w:rPr>
                <w:rFonts w:cs="B Nazanin"/>
                <w:sz w:val="18"/>
                <w:szCs w:val="18"/>
              </w:rPr>
              <w:t>1</w:t>
            </w:r>
            <w:r w:rsidR="00037E03">
              <w:rPr>
                <w:rFonts w:cs="B Nazanin"/>
                <w:sz w:val="18"/>
                <w:szCs w:val="18"/>
              </w:rPr>
              <w:t>0</w:t>
            </w:r>
          </w:p>
        </w:tc>
        <w:tc>
          <w:tcPr>
            <w:tcW w:w="1003" w:type="dxa"/>
            <w:gridSpan w:val="2"/>
          </w:tcPr>
          <w:p w14:paraId="287CFC78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</w:rPr>
            </w:pPr>
            <w:r w:rsidRPr="00A21F8A">
              <w:rPr>
                <w:rFonts w:cs="B Nazanin" w:hint="cs"/>
                <w:sz w:val="18"/>
                <w:szCs w:val="18"/>
                <w:rtl/>
              </w:rPr>
              <w:t>"</w:t>
            </w:r>
          </w:p>
        </w:tc>
        <w:tc>
          <w:tcPr>
            <w:tcW w:w="1237" w:type="dxa"/>
            <w:gridSpan w:val="2"/>
          </w:tcPr>
          <w:p w14:paraId="5DEE4136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05" w:type="dxa"/>
            <w:gridSpan w:val="2"/>
          </w:tcPr>
          <w:p w14:paraId="1848A89C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35" w:type="dxa"/>
          </w:tcPr>
          <w:p w14:paraId="3679230B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2" w:type="dxa"/>
            <w:gridSpan w:val="2"/>
          </w:tcPr>
          <w:p w14:paraId="60422394" w14:textId="77777777" w:rsidR="001D5EEC" w:rsidRPr="002A5388" w:rsidRDefault="001D5EEC" w:rsidP="009C054A">
            <w:pPr>
              <w:bidi w:val="0"/>
              <w:rPr>
                <w:rFonts w:cs="B Nazanin"/>
                <w:sz w:val="16"/>
                <w:szCs w:val="16"/>
                <w:rtl/>
              </w:rPr>
            </w:pPr>
            <w:r w:rsidRPr="002A5388">
              <w:rPr>
                <w:rFonts w:cs="B Nazanin"/>
                <w:sz w:val="16"/>
                <w:szCs w:val="16"/>
              </w:rPr>
              <w:t>cognitive</w:t>
            </w:r>
          </w:p>
        </w:tc>
        <w:tc>
          <w:tcPr>
            <w:tcW w:w="2705" w:type="dxa"/>
          </w:tcPr>
          <w:p w14:paraId="645BC2A6" w14:textId="1DCBC98E" w:rsidR="001D5EEC" w:rsidRPr="006C2D21" w:rsidRDefault="00037E03" w:rsidP="002A5388">
            <w:pPr>
              <w:bidi w:val="0"/>
              <w:rPr>
                <w:rFonts w:cs="B Nazanin"/>
                <w:sz w:val="16"/>
                <w:szCs w:val="16"/>
                <w:rtl/>
              </w:rPr>
            </w:pPr>
            <w:r w:rsidRPr="006C2D21">
              <w:rPr>
                <w:rFonts w:cs="B Nazanin"/>
                <w:sz w:val="16"/>
                <w:szCs w:val="16"/>
              </w:rPr>
              <w:t xml:space="preserve">6. </w:t>
            </w:r>
            <w:r w:rsidR="00833813" w:rsidRPr="00833813">
              <w:rPr>
                <w:rFonts w:cs="B Nazanin"/>
                <w:sz w:val="16"/>
                <w:szCs w:val="16"/>
              </w:rPr>
              <w:t>Explain the various functions of white blood cells and name the types of leukocytosis.</w:t>
            </w:r>
          </w:p>
        </w:tc>
      </w:tr>
      <w:tr w:rsidR="001D5EEC" w:rsidRPr="00A21F8A" w14:paraId="5A0E5FBE" w14:textId="77777777" w:rsidTr="00833813">
        <w:trPr>
          <w:gridAfter w:val="1"/>
          <w:wAfter w:w="9" w:type="dxa"/>
          <w:trHeight w:val="173"/>
          <w:jc w:val="center"/>
        </w:trPr>
        <w:tc>
          <w:tcPr>
            <w:tcW w:w="1390" w:type="dxa"/>
          </w:tcPr>
          <w:p w14:paraId="5D14F9AB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2" w:type="dxa"/>
          </w:tcPr>
          <w:p w14:paraId="08BAF795" w14:textId="128B0EEA" w:rsidR="001D5EEC" w:rsidRPr="00A21F8A" w:rsidRDefault="00833813" w:rsidP="00833813">
            <w:pPr>
              <w:bidi w:val="0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15</w:t>
            </w:r>
          </w:p>
        </w:tc>
        <w:tc>
          <w:tcPr>
            <w:tcW w:w="1003" w:type="dxa"/>
            <w:gridSpan w:val="2"/>
          </w:tcPr>
          <w:p w14:paraId="07B8B62C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</w:rPr>
            </w:pPr>
            <w:r w:rsidRPr="00A21F8A">
              <w:rPr>
                <w:rFonts w:cs="B Nazanin" w:hint="cs"/>
                <w:sz w:val="18"/>
                <w:szCs w:val="18"/>
                <w:rtl/>
              </w:rPr>
              <w:t>"</w:t>
            </w:r>
          </w:p>
        </w:tc>
        <w:tc>
          <w:tcPr>
            <w:tcW w:w="1237" w:type="dxa"/>
            <w:gridSpan w:val="2"/>
          </w:tcPr>
          <w:p w14:paraId="54315B73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05" w:type="dxa"/>
            <w:gridSpan w:val="2"/>
          </w:tcPr>
          <w:p w14:paraId="048E1DBA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35" w:type="dxa"/>
          </w:tcPr>
          <w:p w14:paraId="5B171EF8" w14:textId="77777777" w:rsidR="001D5EEC" w:rsidRPr="00A21F8A" w:rsidRDefault="001D5EEC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2" w:type="dxa"/>
            <w:gridSpan w:val="2"/>
          </w:tcPr>
          <w:p w14:paraId="210BE4FD" w14:textId="77777777" w:rsidR="001D5EEC" w:rsidRPr="002A5388" w:rsidRDefault="001D5EEC" w:rsidP="009C054A">
            <w:pPr>
              <w:bidi w:val="0"/>
              <w:rPr>
                <w:rFonts w:cs="B Nazanin"/>
                <w:sz w:val="16"/>
                <w:szCs w:val="16"/>
                <w:rtl/>
              </w:rPr>
            </w:pPr>
            <w:r w:rsidRPr="002A5388">
              <w:rPr>
                <w:rFonts w:cs="B Nazanin"/>
                <w:sz w:val="16"/>
                <w:szCs w:val="16"/>
              </w:rPr>
              <w:t>cognitive</w:t>
            </w:r>
          </w:p>
        </w:tc>
        <w:tc>
          <w:tcPr>
            <w:tcW w:w="2705" w:type="dxa"/>
          </w:tcPr>
          <w:p w14:paraId="605C9008" w14:textId="1297F533" w:rsidR="001D5EEC" w:rsidRPr="006C2D21" w:rsidRDefault="00833813" w:rsidP="00833813">
            <w:pPr>
              <w:bidi w:val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</w:rPr>
              <w:t>7</w:t>
            </w:r>
            <w:r w:rsidR="002A5388" w:rsidRPr="006C2D21">
              <w:rPr>
                <w:rFonts w:cs="B Nazanin"/>
                <w:sz w:val="16"/>
                <w:szCs w:val="16"/>
              </w:rPr>
              <w:t>.</w:t>
            </w:r>
            <w:r>
              <w:t xml:space="preserve"> </w:t>
            </w:r>
            <w:r w:rsidRPr="00833813">
              <w:rPr>
                <w:rFonts w:cs="B Nazanin"/>
                <w:sz w:val="16"/>
                <w:szCs w:val="16"/>
              </w:rPr>
              <w:t>How inflammation and pus can be caused can be explained</w:t>
            </w:r>
          </w:p>
        </w:tc>
      </w:tr>
      <w:tr w:rsidR="001D5EEC" w:rsidRPr="00A21F8A" w14:paraId="41C4D4FC" w14:textId="77777777" w:rsidTr="00833813">
        <w:trPr>
          <w:gridAfter w:val="1"/>
          <w:wAfter w:w="9" w:type="dxa"/>
          <w:trHeight w:val="173"/>
          <w:jc w:val="center"/>
        </w:trPr>
        <w:tc>
          <w:tcPr>
            <w:tcW w:w="10019" w:type="dxa"/>
            <w:gridSpan w:val="12"/>
          </w:tcPr>
          <w:p w14:paraId="740E3758" w14:textId="77777777" w:rsidR="001D5EEC" w:rsidRDefault="001D5EEC" w:rsidP="009C054A">
            <w:pPr>
              <w:bidi w:val="0"/>
              <w:jc w:val="both"/>
              <w:rPr>
                <w:rFonts w:cs="B Nazanin"/>
                <w:b/>
                <w:bCs/>
                <w:sz w:val="18"/>
                <w:szCs w:val="18"/>
              </w:rPr>
            </w:pPr>
          </w:p>
          <w:p w14:paraId="411AF20E" w14:textId="2B05E39D" w:rsidR="006C2D21" w:rsidRPr="00784E6B" w:rsidRDefault="001D5EEC" w:rsidP="00784E6B">
            <w:pPr>
              <w:bidi w:val="0"/>
              <w:jc w:val="both"/>
              <w:rPr>
                <w:rFonts w:cs="B Nazanin"/>
                <w:i/>
                <w:iCs/>
                <w:sz w:val="18"/>
                <w:szCs w:val="18"/>
              </w:rPr>
            </w:pPr>
            <w:proofErr w:type="spellStart"/>
            <w:r w:rsidRPr="00A21F8A">
              <w:rPr>
                <w:rFonts w:cs="B Nazanin"/>
                <w:b/>
                <w:bCs/>
                <w:sz w:val="18"/>
                <w:szCs w:val="18"/>
              </w:rPr>
              <w:t>Rimary</w:t>
            </w:r>
            <w:proofErr w:type="spellEnd"/>
            <w:r w:rsidRPr="00A21F8A">
              <w:rPr>
                <w:rFonts w:cs="B Nazanin"/>
                <w:b/>
                <w:bCs/>
                <w:sz w:val="18"/>
                <w:szCs w:val="18"/>
              </w:rPr>
              <w:t xml:space="preserve"> reference:    </w:t>
            </w:r>
            <w:r w:rsidRPr="006C2D21">
              <w:rPr>
                <w:rFonts w:cs="B Nazanin"/>
                <w:i/>
                <w:iCs/>
                <w:sz w:val="18"/>
                <w:szCs w:val="18"/>
              </w:rPr>
              <w:t>Guyton and Hall Textbook of Medical Physiology, 2026, 15</w:t>
            </w:r>
            <w:r w:rsidRPr="006C2D21">
              <w:rPr>
                <w:rFonts w:cs="B Nazanin"/>
                <w:i/>
                <w:iCs/>
                <w:sz w:val="18"/>
                <w:szCs w:val="18"/>
                <w:vertAlign w:val="superscript"/>
              </w:rPr>
              <w:t>th</w:t>
            </w:r>
            <w:r w:rsidRPr="006C2D21">
              <w:rPr>
                <w:rFonts w:cs="B Nazanin"/>
                <w:i/>
                <w:iCs/>
                <w:sz w:val="18"/>
                <w:szCs w:val="18"/>
              </w:rPr>
              <w:t xml:space="preserve"> edition </w:t>
            </w:r>
          </w:p>
        </w:tc>
      </w:tr>
    </w:tbl>
    <w:p w14:paraId="27377BA5" w14:textId="168F238A" w:rsidR="006C2D21" w:rsidRDefault="006C2D21" w:rsidP="006C2D21">
      <w:r>
        <w:br w:type="page"/>
      </w:r>
    </w:p>
    <w:p w14:paraId="6B23277F" w14:textId="77777777" w:rsidR="006C2D21" w:rsidRDefault="006C2D21" w:rsidP="006C2D21"/>
    <w:tbl>
      <w:tblPr>
        <w:tblStyle w:val="TableGrid"/>
        <w:bidiVisual/>
        <w:tblW w:w="10028" w:type="dxa"/>
        <w:jc w:val="center"/>
        <w:tblLook w:val="04A0" w:firstRow="1" w:lastRow="0" w:firstColumn="1" w:lastColumn="0" w:noHBand="0" w:noVBand="1"/>
      </w:tblPr>
      <w:tblGrid>
        <w:gridCol w:w="1379"/>
        <w:gridCol w:w="630"/>
        <w:gridCol w:w="13"/>
        <w:gridCol w:w="883"/>
        <w:gridCol w:w="330"/>
        <w:gridCol w:w="980"/>
        <w:gridCol w:w="763"/>
        <w:gridCol w:w="277"/>
        <w:gridCol w:w="1122"/>
        <w:gridCol w:w="391"/>
        <w:gridCol w:w="455"/>
        <w:gridCol w:w="2796"/>
        <w:gridCol w:w="9"/>
      </w:tblGrid>
      <w:tr w:rsidR="007144B1" w:rsidRPr="00323284" w14:paraId="40931DB4" w14:textId="77777777" w:rsidTr="00473963">
        <w:trPr>
          <w:trHeight w:val="685"/>
          <w:jc w:val="center"/>
        </w:trPr>
        <w:tc>
          <w:tcPr>
            <w:tcW w:w="202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836AB" w14:textId="3EA5A720" w:rsidR="007144B1" w:rsidRPr="000B3FC1" w:rsidRDefault="007144B1" w:rsidP="009C054A">
            <w:pPr>
              <w:tabs>
                <w:tab w:val="left" w:pos="186"/>
              </w:tabs>
              <w:bidi w:val="0"/>
              <w:rPr>
                <w:rFonts w:cs="B Nazanin"/>
                <w:b/>
                <w:bCs/>
                <w:rtl/>
                <w:lang w:val="en" w:bidi="fa-IR"/>
              </w:rPr>
            </w:pPr>
            <w:r>
              <w:rPr>
                <w:rFonts w:cs="B Nazanin"/>
                <w:sz w:val="19"/>
                <w:szCs w:val="19"/>
              </w:rPr>
              <w:br w:type="page"/>
            </w:r>
            <w:r w:rsidRPr="000B3FC1">
              <w:rPr>
                <w:rFonts w:cs="B Nazanin"/>
                <w:b/>
                <w:bCs/>
                <w:lang w:val="en" w:bidi="fa-IR"/>
              </w:rPr>
              <w:t>Educational Field: Classroom</w:t>
            </w:r>
          </w:p>
        </w:tc>
        <w:tc>
          <w:tcPr>
            <w:tcW w:w="12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604A0" w14:textId="77777777" w:rsidR="007144B1" w:rsidRPr="000B3FC1" w:rsidRDefault="007144B1" w:rsidP="009C054A">
            <w:pPr>
              <w:tabs>
                <w:tab w:val="left" w:pos="186"/>
              </w:tabs>
              <w:bidi w:val="0"/>
              <w:ind w:left="-57"/>
              <w:rPr>
                <w:rFonts w:cs="B Nazanin"/>
                <w:b/>
                <w:bCs/>
              </w:rPr>
            </w:pPr>
            <w:r w:rsidRPr="00FF5AEF">
              <w:rPr>
                <w:rFonts w:cs="B Nazanin"/>
                <w:b/>
                <w:bCs/>
                <w:lang w:val="en"/>
              </w:rPr>
              <w:t xml:space="preserve">Academic semester: </w:t>
            </w:r>
            <w:r w:rsidRPr="00FF5AEF">
              <w:rPr>
                <w:rFonts w:cs="B Nazanin"/>
                <w:i/>
                <w:iCs/>
                <w:lang w:val="en"/>
              </w:rPr>
              <w:t>1st</w:t>
            </w:r>
            <w:r w:rsidRPr="003F5DDC">
              <w:rPr>
                <w:rFonts w:cs="B Nazanin"/>
                <w:i/>
                <w:iCs/>
                <w:lang w:val="en"/>
              </w:rPr>
              <w:t>,</w:t>
            </w:r>
            <w:r w:rsidRPr="00FF5AEF">
              <w:rPr>
                <w:rFonts w:cs="B Nazanin"/>
                <w:i/>
                <w:iCs/>
                <w:lang w:val="en"/>
              </w:rPr>
              <w:t xml:space="preserve"> </w:t>
            </w:r>
            <w:r w:rsidRPr="003F5DDC">
              <w:rPr>
                <w:rFonts w:cs="B Nazanin"/>
                <w:i/>
                <w:iCs/>
                <w:lang w:val="en"/>
              </w:rPr>
              <w:t>2025</w:t>
            </w:r>
            <w:r w:rsidRPr="00FF5AEF">
              <w:rPr>
                <w:rFonts w:cs="B Nazanin"/>
                <w:i/>
                <w:iCs/>
                <w:lang w:val="en"/>
              </w:rPr>
              <w:t>-</w:t>
            </w:r>
            <w:r w:rsidRPr="003F5DDC">
              <w:rPr>
                <w:rFonts w:cs="B Nazanin"/>
                <w:i/>
                <w:iCs/>
                <w:lang w:val="en"/>
              </w:rPr>
              <w:t>26</w:t>
            </w:r>
          </w:p>
        </w:tc>
        <w:tc>
          <w:tcPr>
            <w:tcW w:w="17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BC6B68" w14:textId="77777777" w:rsidR="007144B1" w:rsidRPr="000B3FC1" w:rsidRDefault="007144B1" w:rsidP="009C054A">
            <w:pPr>
              <w:tabs>
                <w:tab w:val="left" w:pos="186"/>
              </w:tabs>
              <w:bidi w:val="0"/>
              <w:rPr>
                <w:rFonts w:cs="B Nazanin"/>
                <w:b/>
                <w:bCs/>
                <w:rtl/>
                <w:lang w:bidi="fa-IR"/>
              </w:rPr>
            </w:pPr>
            <w:r w:rsidRPr="00FF5AEF">
              <w:rPr>
                <w:rFonts w:cs="B Nazanin"/>
                <w:b/>
                <w:bCs/>
                <w:lang w:val="en"/>
              </w:rPr>
              <w:t xml:space="preserve">Number of </w:t>
            </w:r>
            <w:r w:rsidRPr="000B3FC1">
              <w:rPr>
                <w:rFonts w:cs="B Nazanin"/>
                <w:b/>
                <w:bCs/>
              </w:rPr>
              <w:t>Credits</w:t>
            </w:r>
            <w:r w:rsidRPr="00FF5AEF">
              <w:rPr>
                <w:rFonts w:cs="B Nazanin"/>
                <w:b/>
                <w:bCs/>
                <w:lang w:val="en"/>
              </w:rPr>
              <w:t>: 1</w:t>
            </w:r>
            <w:r w:rsidRPr="00D90CA7">
              <w:rPr>
                <w:rFonts w:cs="B Nazanin"/>
                <w:b/>
                <w:bCs/>
                <w:lang w:val="en"/>
              </w:rPr>
              <w:t>.</w:t>
            </w:r>
            <w:r w:rsidRPr="00FF5AEF">
              <w:rPr>
                <w:rFonts w:cs="B Nazanin"/>
                <w:b/>
                <w:bCs/>
                <w:lang w:val="en"/>
              </w:rPr>
              <w:t>1</w:t>
            </w:r>
          </w:p>
        </w:tc>
        <w:tc>
          <w:tcPr>
            <w:tcW w:w="17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433B" w14:textId="154E4BF7" w:rsidR="00D90CA7" w:rsidRPr="00D90CA7" w:rsidRDefault="007144B1" w:rsidP="00267DB3">
            <w:pPr>
              <w:tabs>
                <w:tab w:val="left" w:pos="186"/>
              </w:tabs>
              <w:bidi w:val="0"/>
              <w:rPr>
                <w:rFonts w:cs="B Nazanin"/>
                <w:b/>
                <w:bCs/>
                <w:rtl/>
                <w:lang w:bidi="fa-IR"/>
              </w:rPr>
            </w:pPr>
            <w:r w:rsidRPr="000B3FC1">
              <w:rPr>
                <w:rFonts w:cs="B Nazanin"/>
                <w:b/>
                <w:bCs/>
                <w:lang w:val="en" w:bidi="fa-IR"/>
              </w:rPr>
              <w:t xml:space="preserve">Session number: </w:t>
            </w:r>
            <w:r w:rsidR="00D90CA7" w:rsidRPr="00D90CA7">
              <w:rPr>
                <w:rFonts w:cs="B Nazanin"/>
                <w:b/>
                <w:bCs/>
                <w:lang w:bidi="fa-IR"/>
              </w:rPr>
              <w:t>3</w:t>
            </w:r>
          </w:p>
        </w:tc>
        <w:tc>
          <w:tcPr>
            <w:tcW w:w="326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2D0F17" w14:textId="77777777" w:rsidR="007144B1" w:rsidRPr="000B3FC1" w:rsidRDefault="007144B1" w:rsidP="009C054A">
            <w:pPr>
              <w:tabs>
                <w:tab w:val="left" w:pos="186"/>
              </w:tabs>
              <w:bidi w:val="0"/>
              <w:rPr>
                <w:rFonts w:cs="B Nazanin"/>
                <w:b/>
                <w:bCs/>
                <w:lang w:val="en"/>
              </w:rPr>
            </w:pPr>
            <w:r w:rsidRPr="000B3FC1">
              <w:rPr>
                <w:rFonts w:cs="B Nazanin"/>
                <w:b/>
                <w:bCs/>
                <w:lang w:val="en"/>
              </w:rPr>
              <w:t xml:space="preserve">Course Title: </w:t>
            </w:r>
          </w:p>
          <w:p w14:paraId="22A8CB7C" w14:textId="11416823" w:rsidR="007144B1" w:rsidRPr="00D90CA7" w:rsidRDefault="00BA3FF5" w:rsidP="009C054A">
            <w:pPr>
              <w:tabs>
                <w:tab w:val="left" w:pos="186"/>
              </w:tabs>
              <w:bidi w:val="0"/>
              <w:rPr>
                <w:rFonts w:cs="B Nazanin"/>
                <w:i/>
                <w:iCs/>
                <w:rtl/>
              </w:rPr>
            </w:pPr>
            <w:r>
              <w:rPr>
                <w:rFonts w:cs="B Nazanin"/>
                <w:i/>
                <w:iCs/>
                <w:lang w:val="en"/>
              </w:rPr>
              <w:t>Blood</w:t>
            </w:r>
            <w:r w:rsidR="007144B1" w:rsidRPr="00D90CA7">
              <w:rPr>
                <w:rFonts w:cs="B Nazanin"/>
                <w:i/>
                <w:iCs/>
                <w:lang w:val="en"/>
              </w:rPr>
              <w:t xml:space="preserve"> Physiology</w:t>
            </w:r>
          </w:p>
        </w:tc>
      </w:tr>
      <w:tr w:rsidR="00F8491D" w:rsidRPr="00323284" w14:paraId="70E7D233" w14:textId="77777777" w:rsidTr="00473963">
        <w:trPr>
          <w:trHeight w:val="490"/>
          <w:jc w:val="center"/>
        </w:trPr>
        <w:tc>
          <w:tcPr>
            <w:tcW w:w="202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74B12" w14:textId="77777777" w:rsidR="007144B1" w:rsidRPr="000B3FC1" w:rsidRDefault="007144B1" w:rsidP="009C054A">
            <w:pPr>
              <w:bidi w:val="0"/>
              <w:rPr>
                <w:rFonts w:cs="B Nazanin"/>
                <w:b/>
                <w:bCs/>
              </w:rPr>
            </w:pPr>
            <w:r w:rsidRPr="000B3FC1">
              <w:rPr>
                <w:rFonts w:cs="B Nazanin"/>
                <w:b/>
                <w:bCs/>
              </w:rPr>
              <w:t xml:space="preserve">Editor: </w:t>
            </w:r>
          </w:p>
          <w:p w14:paraId="5237D2B8" w14:textId="4FE619F1" w:rsidR="007144B1" w:rsidRPr="003F5DDC" w:rsidRDefault="00473963" w:rsidP="009C054A">
            <w:pPr>
              <w:bidi w:val="0"/>
              <w:rPr>
                <w:rFonts w:cs="B Nazanin"/>
                <w:i/>
                <w:iCs/>
                <w:rtl/>
              </w:rPr>
            </w:pPr>
            <w:r>
              <w:rPr>
                <w:rFonts w:cs="B Nazanin"/>
                <w:i/>
                <w:iCs/>
              </w:rPr>
              <w:t xml:space="preserve">Dr. </w:t>
            </w:r>
            <w:proofErr w:type="spellStart"/>
            <w:r>
              <w:rPr>
                <w:rFonts w:cs="B Nazanin"/>
                <w:i/>
                <w:iCs/>
              </w:rPr>
              <w:t>javidanpour</w:t>
            </w:r>
            <w:proofErr w:type="spellEnd"/>
          </w:p>
        </w:tc>
        <w:tc>
          <w:tcPr>
            <w:tcW w:w="295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9BCD3D" w14:textId="77777777" w:rsidR="007144B1" w:rsidRPr="000B3FC1" w:rsidRDefault="007144B1" w:rsidP="009C054A">
            <w:pPr>
              <w:bidi w:val="0"/>
              <w:rPr>
                <w:rFonts w:cs="B Nazanin"/>
                <w:b/>
                <w:bCs/>
                <w:rtl/>
              </w:rPr>
            </w:pPr>
            <w:r w:rsidRPr="000B3FC1">
              <w:rPr>
                <w:rFonts w:cs="B Nazanin"/>
                <w:b/>
                <w:bCs/>
              </w:rPr>
              <w:t>Faculty Name: Medicine</w:t>
            </w:r>
          </w:p>
        </w:tc>
        <w:tc>
          <w:tcPr>
            <w:tcW w:w="17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2645BD" w14:textId="77777777" w:rsidR="00267DB3" w:rsidRDefault="007144B1" w:rsidP="009C054A">
            <w:pPr>
              <w:bidi w:val="0"/>
              <w:rPr>
                <w:rFonts w:cs="B Nazanin"/>
                <w:b/>
                <w:bCs/>
              </w:rPr>
            </w:pPr>
            <w:r w:rsidRPr="000B3FC1">
              <w:rPr>
                <w:rFonts w:cs="B Nazanin"/>
                <w:b/>
                <w:bCs/>
              </w:rPr>
              <w:t xml:space="preserve">Audience: </w:t>
            </w:r>
          </w:p>
          <w:p w14:paraId="6E1D6251" w14:textId="641A0B09" w:rsidR="007144B1" w:rsidRPr="000B3FC1" w:rsidRDefault="007144B1" w:rsidP="00267DB3">
            <w:pPr>
              <w:bidi w:val="0"/>
              <w:rPr>
                <w:rFonts w:cs="B Nazanin"/>
                <w:b/>
                <w:bCs/>
                <w:rtl/>
                <w:lang w:bidi="fa-IR"/>
              </w:rPr>
            </w:pPr>
            <w:r w:rsidRPr="00267DB3">
              <w:rPr>
                <w:rFonts w:cs="B Nazanin"/>
                <w:i/>
                <w:iCs/>
              </w:rPr>
              <w:t>Medical students</w:t>
            </w:r>
          </w:p>
        </w:tc>
        <w:tc>
          <w:tcPr>
            <w:tcW w:w="32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628A95" w14:textId="77777777" w:rsidR="003F5DDC" w:rsidRDefault="007144B1" w:rsidP="007144B1">
            <w:pPr>
              <w:bidi w:val="0"/>
              <w:rPr>
                <w:rFonts w:cs="B Nazanin"/>
                <w:b/>
                <w:bCs/>
              </w:rPr>
            </w:pPr>
            <w:r w:rsidRPr="000B3FC1">
              <w:rPr>
                <w:rFonts w:cs="B Nazanin"/>
                <w:b/>
                <w:bCs/>
              </w:rPr>
              <w:t xml:space="preserve">Lesson Main Subject: </w:t>
            </w:r>
          </w:p>
          <w:p w14:paraId="7851B05D" w14:textId="79206E45" w:rsidR="007144B1" w:rsidRPr="000B3FC1" w:rsidRDefault="00BA3FF5" w:rsidP="003F5DDC">
            <w:pPr>
              <w:bidi w:val="0"/>
              <w:rPr>
                <w:rFonts w:cs="B Nazanin"/>
                <w:b/>
                <w:bCs/>
                <w:rtl/>
              </w:rPr>
            </w:pPr>
            <w:r>
              <w:t>Hemostasis and platelet structure and function</w:t>
            </w:r>
          </w:p>
        </w:tc>
      </w:tr>
      <w:tr w:rsidR="007144B1" w:rsidRPr="00323284" w14:paraId="786AF794" w14:textId="77777777" w:rsidTr="00473963">
        <w:trPr>
          <w:trHeight w:val="490"/>
          <w:jc w:val="center"/>
        </w:trPr>
        <w:tc>
          <w:tcPr>
            <w:tcW w:w="10028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77D675" w14:textId="1E2A509B" w:rsidR="007144B1" w:rsidRPr="00A570DC" w:rsidRDefault="007144B1" w:rsidP="009C054A">
            <w:pPr>
              <w:bidi w:val="0"/>
              <w:rPr>
                <w:rFonts w:cs="B Nazanin"/>
                <w:sz w:val="22"/>
                <w:szCs w:val="22"/>
              </w:rPr>
            </w:pPr>
            <w:r w:rsidRPr="007144B1">
              <w:rPr>
                <w:rFonts w:cs="B Nazanin"/>
                <w:b/>
                <w:bCs/>
              </w:rPr>
              <w:t>General objective:</w:t>
            </w:r>
            <w:r w:rsidRPr="000B3FC1">
              <w:rPr>
                <w:rFonts w:cs="B Nazanin"/>
              </w:rPr>
              <w:t xml:space="preserve"> </w:t>
            </w:r>
            <w:r w:rsidRPr="007144B1">
              <w:rPr>
                <w:rFonts w:cs="B Nazanin"/>
                <w:i/>
                <w:iCs/>
              </w:rPr>
              <w:t xml:space="preserve">Understanding the </w:t>
            </w:r>
            <w:r w:rsidR="00BA3FF5">
              <w:t>h</w:t>
            </w:r>
            <w:r w:rsidR="00BA3FF5">
              <w:t>emostasis and Coagulation (hemostasis and coagulation, the key steps of hemostasis, coagulation, and fibrinolysis)</w:t>
            </w:r>
            <w:r w:rsidR="00473963">
              <w:t xml:space="preserve">, </w:t>
            </w:r>
            <w:r w:rsidR="00473963" w:rsidRPr="00473963">
              <w:rPr>
                <w:rFonts w:cs="B Nazanin"/>
                <w:sz w:val="18"/>
                <w:szCs w:val="18"/>
              </w:rPr>
              <w:t xml:space="preserve">Distribution of blood groups in the population and its types and </w:t>
            </w:r>
            <w:proofErr w:type="spellStart"/>
            <w:r w:rsidR="00473963" w:rsidRPr="00473963">
              <w:rPr>
                <w:rFonts w:cs="B Nazanin"/>
                <w:sz w:val="18"/>
                <w:szCs w:val="18"/>
              </w:rPr>
              <w:t>erythroblastosis</w:t>
            </w:r>
            <w:proofErr w:type="spellEnd"/>
            <w:r w:rsidR="00473963" w:rsidRPr="00473963">
              <w:rPr>
                <w:rFonts w:cs="B Nazanin"/>
                <w:sz w:val="18"/>
                <w:szCs w:val="18"/>
              </w:rPr>
              <w:t xml:space="preserve"> </w:t>
            </w:r>
            <w:proofErr w:type="spellStart"/>
            <w:r w:rsidR="00473963" w:rsidRPr="00473963">
              <w:rPr>
                <w:rFonts w:cs="B Nazanin"/>
                <w:sz w:val="18"/>
                <w:szCs w:val="18"/>
              </w:rPr>
              <w:t>fetalis</w:t>
            </w:r>
            <w:proofErr w:type="spellEnd"/>
          </w:p>
        </w:tc>
      </w:tr>
      <w:tr w:rsidR="00A91E23" w:rsidRPr="00A21F8A" w14:paraId="664D3F7E" w14:textId="77777777" w:rsidTr="00473963">
        <w:trPr>
          <w:gridAfter w:val="1"/>
          <w:wAfter w:w="9" w:type="dxa"/>
          <w:trHeight w:val="416"/>
          <w:jc w:val="center"/>
        </w:trPr>
        <w:tc>
          <w:tcPr>
            <w:tcW w:w="1379" w:type="dxa"/>
            <w:vMerge w:val="restart"/>
          </w:tcPr>
          <w:p w14:paraId="3AA8E7FF" w14:textId="77777777" w:rsidR="00A91E23" w:rsidRPr="006C2D21" w:rsidRDefault="00A91E23" w:rsidP="00A91E23">
            <w:pPr>
              <w:tabs>
                <w:tab w:val="left" w:pos="1028"/>
              </w:tabs>
              <w:bidi w:val="0"/>
              <w:rPr>
                <w:rFonts w:cs="B Nazanin"/>
                <w:sz w:val="16"/>
                <w:szCs w:val="16"/>
              </w:rPr>
            </w:pPr>
            <w:r w:rsidRPr="006C2D21">
              <w:rPr>
                <w:rFonts w:cs="B Nazanin"/>
                <w:sz w:val="16"/>
                <w:szCs w:val="16"/>
              </w:rPr>
              <w:t>Evaluation-Supplementary Activities</w:t>
            </w:r>
          </w:p>
          <w:p w14:paraId="7CD8E598" w14:textId="77777777" w:rsidR="00A91E23" w:rsidRPr="00A21F8A" w:rsidRDefault="00A91E23" w:rsidP="00A91E23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6C2D21">
              <w:rPr>
                <w:rFonts w:cs="B Nazanin"/>
                <w:sz w:val="16"/>
                <w:szCs w:val="16"/>
              </w:rPr>
              <w:t>Questioning the main objectives:</w:t>
            </w:r>
          </w:p>
        </w:tc>
        <w:tc>
          <w:tcPr>
            <w:tcW w:w="630" w:type="dxa"/>
            <w:vMerge w:val="restart"/>
            <w:vAlign w:val="center"/>
          </w:tcPr>
          <w:p w14:paraId="27ECEEC2" w14:textId="77777777" w:rsidR="00A91E23" w:rsidRPr="00A21F8A" w:rsidRDefault="00A91E23" w:rsidP="00A91E23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>Time (min)</w:t>
            </w:r>
          </w:p>
        </w:tc>
        <w:tc>
          <w:tcPr>
            <w:tcW w:w="896" w:type="dxa"/>
            <w:gridSpan w:val="2"/>
            <w:vMerge w:val="restart"/>
            <w:vAlign w:val="center"/>
          </w:tcPr>
          <w:p w14:paraId="479049BD" w14:textId="77777777" w:rsidR="00A91E23" w:rsidRPr="00A21F8A" w:rsidRDefault="00A91E23" w:rsidP="00A91E23">
            <w:pPr>
              <w:bidi w:val="0"/>
              <w:ind w:right="-57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>Teaching aids</w:t>
            </w:r>
          </w:p>
        </w:tc>
        <w:tc>
          <w:tcPr>
            <w:tcW w:w="2350" w:type="dxa"/>
            <w:gridSpan w:val="4"/>
            <w:vAlign w:val="center"/>
          </w:tcPr>
          <w:p w14:paraId="0569B985" w14:textId="77777777" w:rsidR="00A91E23" w:rsidRPr="00A21F8A" w:rsidRDefault="00A91E23" w:rsidP="00A91E23">
            <w:pPr>
              <w:bidi w:val="0"/>
              <w:ind w:right="-57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>Activity during teaching</w:t>
            </w:r>
          </w:p>
        </w:tc>
        <w:tc>
          <w:tcPr>
            <w:tcW w:w="1122" w:type="dxa"/>
            <w:vMerge w:val="restart"/>
            <w:vAlign w:val="center"/>
          </w:tcPr>
          <w:p w14:paraId="43FEDF56" w14:textId="75D92F9A" w:rsidR="00A91E23" w:rsidRPr="00A21F8A" w:rsidRDefault="00A91E23" w:rsidP="00A91E23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>Teaching</w:t>
            </w:r>
            <w:r>
              <w:rPr>
                <w:rFonts w:cs="B Nazanin"/>
                <w:sz w:val="18"/>
                <w:szCs w:val="18"/>
              </w:rPr>
              <w:t xml:space="preserve"> tactics and</w:t>
            </w:r>
            <w:r w:rsidRPr="00A21F8A">
              <w:rPr>
                <w:rFonts w:cs="B Nazanin"/>
                <w:sz w:val="18"/>
                <w:szCs w:val="18"/>
              </w:rPr>
              <w:t xml:space="preserve"> method</w:t>
            </w:r>
            <w:r>
              <w:rPr>
                <w:rFonts w:cs="B Nazanin"/>
                <w:sz w:val="18"/>
                <w:szCs w:val="18"/>
              </w:rPr>
              <w:t>s</w:t>
            </w:r>
          </w:p>
        </w:tc>
        <w:tc>
          <w:tcPr>
            <w:tcW w:w="846" w:type="dxa"/>
            <w:gridSpan w:val="2"/>
            <w:vMerge w:val="restart"/>
            <w:vAlign w:val="center"/>
          </w:tcPr>
          <w:p w14:paraId="23CAACAD" w14:textId="433C0485" w:rsidR="00A91E23" w:rsidRPr="00A21F8A" w:rsidRDefault="00A91E23" w:rsidP="00A91E23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Domain</w:t>
            </w:r>
          </w:p>
        </w:tc>
        <w:tc>
          <w:tcPr>
            <w:tcW w:w="2796" w:type="dxa"/>
            <w:vMerge w:val="restart"/>
            <w:vAlign w:val="center"/>
          </w:tcPr>
          <w:p w14:paraId="314F38CC" w14:textId="77777777" w:rsidR="00A91E23" w:rsidRPr="00A21F8A" w:rsidRDefault="00A91E23" w:rsidP="00A91E23">
            <w:pPr>
              <w:bidi w:val="0"/>
              <w:ind w:left="-57" w:right="-57"/>
              <w:rPr>
                <w:rFonts w:cs="B Nazanin"/>
                <w:sz w:val="18"/>
                <w:szCs w:val="18"/>
              </w:rPr>
            </w:pPr>
            <w:r w:rsidRPr="00A21F8A">
              <w:rPr>
                <w:rFonts w:cs="B Nazanin"/>
                <w:sz w:val="18"/>
                <w:szCs w:val="18"/>
              </w:rPr>
              <w:t xml:space="preserve">Behavioral Objectives: </w:t>
            </w:r>
          </w:p>
          <w:p w14:paraId="4742BCAE" w14:textId="77777777" w:rsidR="00A91E23" w:rsidRPr="00A21F8A" w:rsidRDefault="00A91E23" w:rsidP="00A91E23">
            <w:pPr>
              <w:bidi w:val="0"/>
              <w:ind w:left="-57" w:right="-57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>After completing the lesson, the student will be able to:</w:t>
            </w:r>
          </w:p>
        </w:tc>
      </w:tr>
      <w:tr w:rsidR="007144B1" w:rsidRPr="00A21F8A" w14:paraId="29D898E9" w14:textId="77777777" w:rsidTr="00473963">
        <w:trPr>
          <w:gridAfter w:val="1"/>
          <w:wAfter w:w="9" w:type="dxa"/>
          <w:trHeight w:val="505"/>
          <w:jc w:val="center"/>
        </w:trPr>
        <w:tc>
          <w:tcPr>
            <w:tcW w:w="1379" w:type="dxa"/>
            <w:vMerge/>
          </w:tcPr>
          <w:p w14:paraId="3C89AE46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  <w:vMerge/>
          </w:tcPr>
          <w:p w14:paraId="08EF83AE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6" w:type="dxa"/>
            <w:gridSpan w:val="2"/>
            <w:vMerge/>
          </w:tcPr>
          <w:p w14:paraId="679B724A" w14:textId="77777777" w:rsidR="007144B1" w:rsidRPr="00A21F8A" w:rsidRDefault="007144B1" w:rsidP="009C054A">
            <w:pPr>
              <w:bidi w:val="0"/>
              <w:ind w:right="-57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517C770B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>Students</w:t>
            </w:r>
          </w:p>
        </w:tc>
        <w:tc>
          <w:tcPr>
            <w:tcW w:w="1040" w:type="dxa"/>
            <w:gridSpan w:val="2"/>
            <w:vAlign w:val="center"/>
          </w:tcPr>
          <w:p w14:paraId="2EEFCBFF" w14:textId="77777777" w:rsidR="007144B1" w:rsidRPr="00A21F8A" w:rsidRDefault="007144B1" w:rsidP="009C054A">
            <w:pPr>
              <w:bidi w:val="0"/>
              <w:ind w:right="-57"/>
              <w:rPr>
                <w:rFonts w:cs="Arial"/>
                <w:sz w:val="18"/>
                <w:szCs w:val="18"/>
                <w:rtl/>
                <w:lang w:bidi="fa-IR"/>
              </w:rPr>
            </w:pPr>
            <w:r w:rsidRPr="00A21F8A">
              <w:rPr>
                <w:rFonts w:cs="Arial"/>
                <w:sz w:val="18"/>
                <w:szCs w:val="18"/>
                <w:lang w:bidi="fa-IR"/>
              </w:rPr>
              <w:t>Professor</w:t>
            </w:r>
          </w:p>
        </w:tc>
        <w:tc>
          <w:tcPr>
            <w:tcW w:w="1122" w:type="dxa"/>
            <w:vMerge/>
          </w:tcPr>
          <w:p w14:paraId="4071B7CC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6" w:type="dxa"/>
            <w:gridSpan w:val="2"/>
            <w:vMerge/>
          </w:tcPr>
          <w:p w14:paraId="65A4F5DB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96" w:type="dxa"/>
            <w:vMerge/>
          </w:tcPr>
          <w:p w14:paraId="0478D038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7144B1" w:rsidRPr="00A21F8A" w14:paraId="2C6083EB" w14:textId="77777777" w:rsidTr="00473963">
        <w:trPr>
          <w:gridAfter w:val="1"/>
          <w:wAfter w:w="9" w:type="dxa"/>
          <w:trHeight w:val="173"/>
          <w:jc w:val="center"/>
        </w:trPr>
        <w:tc>
          <w:tcPr>
            <w:tcW w:w="1379" w:type="dxa"/>
          </w:tcPr>
          <w:p w14:paraId="756EEEB2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14:paraId="3BC80A84" w14:textId="0FC168AF" w:rsidR="007144B1" w:rsidRPr="00A21F8A" w:rsidRDefault="007144B1" w:rsidP="00473963">
            <w:pPr>
              <w:bidi w:val="0"/>
              <w:rPr>
                <w:rFonts w:cs="B Nazanin"/>
                <w:sz w:val="18"/>
                <w:szCs w:val="18"/>
              </w:rPr>
            </w:pPr>
            <w:r w:rsidRPr="00A21F8A">
              <w:rPr>
                <w:rFonts w:cs="B Nazanin"/>
                <w:sz w:val="18"/>
                <w:szCs w:val="18"/>
              </w:rPr>
              <w:t>1</w:t>
            </w:r>
            <w:r w:rsidR="00473963">
              <w:rPr>
                <w:rFonts w:cs="B Nazanin"/>
                <w:sz w:val="18"/>
                <w:szCs w:val="18"/>
              </w:rPr>
              <w:t>5</w:t>
            </w:r>
          </w:p>
        </w:tc>
        <w:tc>
          <w:tcPr>
            <w:tcW w:w="896" w:type="dxa"/>
            <w:gridSpan w:val="2"/>
          </w:tcPr>
          <w:p w14:paraId="04483A81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7144B1">
              <w:rPr>
                <w:rFonts w:cs="B Nazanin"/>
                <w:sz w:val="16"/>
                <w:szCs w:val="16"/>
              </w:rPr>
              <w:t xml:space="preserve">Computer, projector and screen </w:t>
            </w:r>
          </w:p>
        </w:tc>
        <w:tc>
          <w:tcPr>
            <w:tcW w:w="1310" w:type="dxa"/>
            <w:gridSpan w:val="2"/>
          </w:tcPr>
          <w:p w14:paraId="61F92474" w14:textId="3D9895A9" w:rsidR="007144B1" w:rsidRPr="00037E03" w:rsidRDefault="007144B1" w:rsidP="009C054A">
            <w:pPr>
              <w:bidi w:val="0"/>
              <w:rPr>
                <w:rFonts w:cs="B Nazanin"/>
                <w:sz w:val="16"/>
                <w:szCs w:val="16"/>
                <w:rtl/>
              </w:rPr>
            </w:pPr>
            <w:r w:rsidRPr="00037E03">
              <w:rPr>
                <w:rFonts w:cs="B Nazanin"/>
                <w:sz w:val="16"/>
                <w:szCs w:val="16"/>
              </w:rPr>
              <w:t xml:space="preserve">Attending </w:t>
            </w:r>
            <w:r>
              <w:rPr>
                <w:rFonts w:cs="B Nazanin"/>
                <w:sz w:val="16"/>
                <w:szCs w:val="16"/>
              </w:rPr>
              <w:t>the class,</w:t>
            </w:r>
            <w:r w:rsidRPr="00037E03">
              <w:rPr>
                <w:rFonts w:cs="B Nazanin"/>
                <w:sz w:val="16"/>
                <w:szCs w:val="16"/>
              </w:rPr>
              <w:t xml:space="preserve"> answering questions, and participating in discussions</w:t>
            </w:r>
          </w:p>
        </w:tc>
        <w:tc>
          <w:tcPr>
            <w:tcW w:w="1040" w:type="dxa"/>
            <w:gridSpan w:val="2"/>
          </w:tcPr>
          <w:p w14:paraId="2DF85BD2" w14:textId="13475086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7144B1">
              <w:rPr>
                <w:rFonts w:cs="B Nazanin"/>
                <w:sz w:val="16"/>
                <w:szCs w:val="16"/>
              </w:rPr>
              <w:t>Presenting lessons, and group discussion</w:t>
            </w:r>
          </w:p>
        </w:tc>
        <w:tc>
          <w:tcPr>
            <w:tcW w:w="1122" w:type="dxa"/>
          </w:tcPr>
          <w:p w14:paraId="2BE74D6C" w14:textId="09BE1699" w:rsidR="007144B1" w:rsidRPr="007144B1" w:rsidRDefault="007144B1" w:rsidP="009C054A">
            <w:pPr>
              <w:bidi w:val="0"/>
              <w:rPr>
                <w:rFonts w:cs="B Nazanin"/>
                <w:sz w:val="16"/>
                <w:szCs w:val="16"/>
                <w:rtl/>
              </w:rPr>
            </w:pPr>
            <w:r w:rsidRPr="007144B1">
              <w:rPr>
                <w:rFonts w:cs="B Nazanin"/>
                <w:sz w:val="16"/>
                <w:szCs w:val="16"/>
              </w:rPr>
              <w:t xml:space="preserve">Lectures with the help of video projectors and </w:t>
            </w:r>
            <w:r w:rsidR="00F8491D">
              <w:rPr>
                <w:rFonts w:cs="B Nazanin"/>
                <w:sz w:val="16"/>
                <w:szCs w:val="16"/>
              </w:rPr>
              <w:t>boards</w:t>
            </w:r>
          </w:p>
        </w:tc>
        <w:tc>
          <w:tcPr>
            <w:tcW w:w="846" w:type="dxa"/>
            <w:gridSpan w:val="2"/>
          </w:tcPr>
          <w:p w14:paraId="639202AC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2A5388">
              <w:rPr>
                <w:rFonts w:cs="B Nazanin"/>
                <w:sz w:val="16"/>
                <w:szCs w:val="16"/>
              </w:rPr>
              <w:t>cognitive</w:t>
            </w:r>
          </w:p>
        </w:tc>
        <w:tc>
          <w:tcPr>
            <w:tcW w:w="2796" w:type="dxa"/>
          </w:tcPr>
          <w:p w14:paraId="737D6389" w14:textId="42D256D5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 xml:space="preserve">1. </w:t>
            </w:r>
            <w:r w:rsidR="00473963" w:rsidRPr="00473963">
              <w:rPr>
                <w:rFonts w:cs="B Nazanin"/>
                <w:sz w:val="18"/>
                <w:szCs w:val="18"/>
              </w:rPr>
              <w:t>Explain homeostasis and its related processes.</w:t>
            </w:r>
          </w:p>
        </w:tc>
      </w:tr>
      <w:tr w:rsidR="007144B1" w:rsidRPr="00A21F8A" w14:paraId="64810C6A" w14:textId="77777777" w:rsidTr="00473963">
        <w:trPr>
          <w:gridAfter w:val="1"/>
          <w:wAfter w:w="9" w:type="dxa"/>
          <w:trHeight w:val="173"/>
          <w:jc w:val="center"/>
        </w:trPr>
        <w:tc>
          <w:tcPr>
            <w:tcW w:w="1379" w:type="dxa"/>
          </w:tcPr>
          <w:p w14:paraId="0DB19FAC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14:paraId="72474008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</w:rPr>
            </w:pPr>
            <w:r w:rsidRPr="00A21F8A">
              <w:rPr>
                <w:rFonts w:cs="B Nazanin"/>
                <w:sz w:val="18"/>
                <w:szCs w:val="18"/>
              </w:rPr>
              <w:t>15</w:t>
            </w:r>
          </w:p>
        </w:tc>
        <w:tc>
          <w:tcPr>
            <w:tcW w:w="896" w:type="dxa"/>
            <w:gridSpan w:val="2"/>
          </w:tcPr>
          <w:p w14:paraId="327055BD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</w:rPr>
            </w:pPr>
            <w:r w:rsidRPr="00A21F8A">
              <w:rPr>
                <w:rFonts w:cs="B Nazanin" w:hint="cs"/>
                <w:sz w:val="18"/>
                <w:szCs w:val="18"/>
                <w:rtl/>
              </w:rPr>
              <w:t>"</w:t>
            </w:r>
          </w:p>
        </w:tc>
        <w:tc>
          <w:tcPr>
            <w:tcW w:w="1310" w:type="dxa"/>
            <w:gridSpan w:val="2"/>
          </w:tcPr>
          <w:p w14:paraId="1A95FD9E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0" w:type="dxa"/>
            <w:gridSpan w:val="2"/>
          </w:tcPr>
          <w:p w14:paraId="072F5498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22" w:type="dxa"/>
          </w:tcPr>
          <w:p w14:paraId="3DCCF58E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6" w:type="dxa"/>
            <w:gridSpan w:val="2"/>
          </w:tcPr>
          <w:p w14:paraId="7AF5141C" w14:textId="77777777" w:rsidR="007144B1" w:rsidRPr="002A5388" w:rsidRDefault="007144B1" w:rsidP="009C054A">
            <w:pPr>
              <w:bidi w:val="0"/>
              <w:rPr>
                <w:rFonts w:cs="B Nazanin"/>
                <w:sz w:val="16"/>
                <w:szCs w:val="16"/>
                <w:rtl/>
              </w:rPr>
            </w:pPr>
            <w:r w:rsidRPr="002A5388">
              <w:rPr>
                <w:rFonts w:cs="B Nazanin"/>
                <w:sz w:val="16"/>
                <w:szCs w:val="16"/>
              </w:rPr>
              <w:t>cognitive</w:t>
            </w:r>
          </w:p>
        </w:tc>
        <w:tc>
          <w:tcPr>
            <w:tcW w:w="2796" w:type="dxa"/>
          </w:tcPr>
          <w:p w14:paraId="271179F9" w14:textId="79C631E9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>2</w:t>
            </w:r>
            <w:r w:rsidR="00473963">
              <w:rPr>
                <w:rFonts w:cs="B Nazanin"/>
                <w:sz w:val="18"/>
                <w:szCs w:val="18"/>
              </w:rPr>
              <w:t xml:space="preserve">. </w:t>
            </w:r>
            <w:r w:rsidR="00473963" w:rsidRPr="00473963">
              <w:rPr>
                <w:rFonts w:cs="B Nazanin"/>
                <w:sz w:val="18"/>
                <w:szCs w:val="18"/>
              </w:rPr>
              <w:t>Explain the physical and chemical properties of platelets</w:t>
            </w:r>
          </w:p>
        </w:tc>
      </w:tr>
      <w:tr w:rsidR="007144B1" w:rsidRPr="00A21F8A" w14:paraId="5CA674FB" w14:textId="77777777" w:rsidTr="00473963">
        <w:trPr>
          <w:gridAfter w:val="1"/>
          <w:wAfter w:w="9" w:type="dxa"/>
          <w:trHeight w:val="173"/>
          <w:jc w:val="center"/>
        </w:trPr>
        <w:tc>
          <w:tcPr>
            <w:tcW w:w="1379" w:type="dxa"/>
          </w:tcPr>
          <w:p w14:paraId="45C618DF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14:paraId="5BB4FF19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</w:rPr>
            </w:pPr>
            <w:r w:rsidRPr="00A21F8A">
              <w:rPr>
                <w:rFonts w:cs="B Nazanin"/>
                <w:sz w:val="18"/>
                <w:szCs w:val="18"/>
              </w:rPr>
              <w:t>15</w:t>
            </w:r>
          </w:p>
        </w:tc>
        <w:tc>
          <w:tcPr>
            <w:tcW w:w="896" w:type="dxa"/>
            <w:gridSpan w:val="2"/>
          </w:tcPr>
          <w:p w14:paraId="49AB44FD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</w:rPr>
            </w:pPr>
            <w:r w:rsidRPr="00A21F8A">
              <w:rPr>
                <w:rFonts w:cs="B Nazanin" w:hint="cs"/>
                <w:sz w:val="18"/>
                <w:szCs w:val="18"/>
                <w:rtl/>
              </w:rPr>
              <w:t>"</w:t>
            </w:r>
          </w:p>
        </w:tc>
        <w:tc>
          <w:tcPr>
            <w:tcW w:w="1310" w:type="dxa"/>
            <w:gridSpan w:val="2"/>
          </w:tcPr>
          <w:p w14:paraId="4A826EC2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0" w:type="dxa"/>
            <w:gridSpan w:val="2"/>
          </w:tcPr>
          <w:p w14:paraId="08DFE1F2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22" w:type="dxa"/>
          </w:tcPr>
          <w:p w14:paraId="0FEBAFBF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6" w:type="dxa"/>
            <w:gridSpan w:val="2"/>
          </w:tcPr>
          <w:p w14:paraId="5FC1FA04" w14:textId="77777777" w:rsidR="007144B1" w:rsidRPr="002A5388" w:rsidRDefault="007144B1" w:rsidP="009C054A">
            <w:pPr>
              <w:bidi w:val="0"/>
              <w:rPr>
                <w:rFonts w:cs="B Nazanin"/>
                <w:sz w:val="16"/>
                <w:szCs w:val="16"/>
                <w:rtl/>
              </w:rPr>
            </w:pPr>
            <w:r w:rsidRPr="002A5388">
              <w:rPr>
                <w:rFonts w:cs="B Nazanin"/>
                <w:sz w:val="16"/>
                <w:szCs w:val="16"/>
              </w:rPr>
              <w:t>cognitive</w:t>
            </w:r>
          </w:p>
        </w:tc>
        <w:tc>
          <w:tcPr>
            <w:tcW w:w="2796" w:type="dxa"/>
          </w:tcPr>
          <w:p w14:paraId="2FA15E2B" w14:textId="5AC728B1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>3.</w:t>
            </w:r>
            <w:r w:rsidRPr="00037E03">
              <w:rPr>
                <w:rFonts w:cs="B Nazanin"/>
                <w:sz w:val="18"/>
                <w:szCs w:val="18"/>
              </w:rPr>
              <w:t xml:space="preserve"> </w:t>
            </w:r>
            <w:r w:rsidR="00473963" w:rsidRPr="00473963">
              <w:rPr>
                <w:rFonts w:cs="B Nazanin"/>
                <w:sz w:val="18"/>
                <w:szCs w:val="18"/>
              </w:rPr>
              <w:t>Explain how platelet nails are produced and their importance.</w:t>
            </w:r>
          </w:p>
        </w:tc>
      </w:tr>
      <w:tr w:rsidR="007144B1" w:rsidRPr="00A21F8A" w14:paraId="15FAA5D8" w14:textId="77777777" w:rsidTr="00473963">
        <w:trPr>
          <w:gridAfter w:val="1"/>
          <w:wAfter w:w="9" w:type="dxa"/>
          <w:trHeight w:val="173"/>
          <w:jc w:val="center"/>
        </w:trPr>
        <w:tc>
          <w:tcPr>
            <w:tcW w:w="1379" w:type="dxa"/>
          </w:tcPr>
          <w:p w14:paraId="78E2A775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14:paraId="2A3F3163" w14:textId="5880EB2A" w:rsidR="007144B1" w:rsidRPr="00A21F8A" w:rsidRDefault="00473963" w:rsidP="009C054A">
            <w:pPr>
              <w:bidi w:val="0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15</w:t>
            </w:r>
          </w:p>
        </w:tc>
        <w:tc>
          <w:tcPr>
            <w:tcW w:w="896" w:type="dxa"/>
            <w:gridSpan w:val="2"/>
          </w:tcPr>
          <w:p w14:paraId="55565C6F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</w:rPr>
            </w:pPr>
            <w:r w:rsidRPr="00A21F8A">
              <w:rPr>
                <w:rFonts w:cs="B Nazanin" w:hint="cs"/>
                <w:sz w:val="18"/>
                <w:szCs w:val="18"/>
                <w:rtl/>
              </w:rPr>
              <w:t>"</w:t>
            </w:r>
          </w:p>
        </w:tc>
        <w:tc>
          <w:tcPr>
            <w:tcW w:w="1310" w:type="dxa"/>
            <w:gridSpan w:val="2"/>
          </w:tcPr>
          <w:p w14:paraId="6D24F460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0" w:type="dxa"/>
            <w:gridSpan w:val="2"/>
          </w:tcPr>
          <w:p w14:paraId="3DBFEFDA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22" w:type="dxa"/>
          </w:tcPr>
          <w:p w14:paraId="0761441B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6" w:type="dxa"/>
            <w:gridSpan w:val="2"/>
          </w:tcPr>
          <w:p w14:paraId="397E8558" w14:textId="77777777" w:rsidR="007144B1" w:rsidRPr="002A5388" w:rsidRDefault="007144B1" w:rsidP="009C054A">
            <w:pPr>
              <w:bidi w:val="0"/>
              <w:rPr>
                <w:rFonts w:cs="B Nazanin"/>
                <w:sz w:val="16"/>
                <w:szCs w:val="16"/>
                <w:rtl/>
              </w:rPr>
            </w:pPr>
            <w:r w:rsidRPr="002A5388">
              <w:rPr>
                <w:rFonts w:cs="B Nazanin"/>
                <w:sz w:val="16"/>
                <w:szCs w:val="16"/>
              </w:rPr>
              <w:t>cognitive</w:t>
            </w:r>
          </w:p>
        </w:tc>
        <w:tc>
          <w:tcPr>
            <w:tcW w:w="2796" w:type="dxa"/>
          </w:tcPr>
          <w:p w14:paraId="45CE4A06" w14:textId="4A57BE04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A21F8A">
              <w:rPr>
                <w:rFonts w:cs="B Nazanin"/>
                <w:sz w:val="18"/>
                <w:szCs w:val="18"/>
              </w:rPr>
              <w:t>4</w:t>
            </w:r>
            <w:r w:rsidR="00473963">
              <w:rPr>
                <w:rFonts w:cs="B Nazanin"/>
                <w:sz w:val="18"/>
                <w:szCs w:val="18"/>
              </w:rPr>
              <w:t xml:space="preserve">. </w:t>
            </w:r>
            <w:r w:rsidR="00473963" w:rsidRPr="00473963">
              <w:rPr>
                <w:rFonts w:cs="B Nazanin"/>
                <w:sz w:val="18"/>
                <w:szCs w:val="18"/>
              </w:rPr>
              <w:t>Explain how the blood clotting process works.</w:t>
            </w:r>
          </w:p>
        </w:tc>
      </w:tr>
      <w:tr w:rsidR="007144B1" w:rsidRPr="00A21F8A" w14:paraId="74A7B4CA" w14:textId="77777777" w:rsidTr="00473963">
        <w:trPr>
          <w:gridAfter w:val="1"/>
          <w:wAfter w:w="9" w:type="dxa"/>
          <w:trHeight w:val="173"/>
          <w:jc w:val="center"/>
        </w:trPr>
        <w:tc>
          <w:tcPr>
            <w:tcW w:w="1379" w:type="dxa"/>
          </w:tcPr>
          <w:p w14:paraId="4BB904E4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14:paraId="13FD8C3A" w14:textId="5214D3B4" w:rsidR="007144B1" w:rsidRPr="00A21F8A" w:rsidRDefault="00473963" w:rsidP="009C054A">
            <w:pPr>
              <w:bidi w:val="0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20</w:t>
            </w:r>
          </w:p>
        </w:tc>
        <w:tc>
          <w:tcPr>
            <w:tcW w:w="896" w:type="dxa"/>
            <w:gridSpan w:val="2"/>
          </w:tcPr>
          <w:p w14:paraId="00F9480B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</w:rPr>
            </w:pPr>
            <w:r w:rsidRPr="00A21F8A">
              <w:rPr>
                <w:rFonts w:cs="B Nazanin" w:hint="cs"/>
                <w:sz w:val="18"/>
                <w:szCs w:val="18"/>
                <w:rtl/>
              </w:rPr>
              <w:t>"</w:t>
            </w:r>
          </w:p>
        </w:tc>
        <w:tc>
          <w:tcPr>
            <w:tcW w:w="1310" w:type="dxa"/>
            <w:gridSpan w:val="2"/>
          </w:tcPr>
          <w:p w14:paraId="764D7F98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0" w:type="dxa"/>
            <w:gridSpan w:val="2"/>
          </w:tcPr>
          <w:p w14:paraId="1624F3DE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22" w:type="dxa"/>
          </w:tcPr>
          <w:p w14:paraId="22AC3E3A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6" w:type="dxa"/>
            <w:gridSpan w:val="2"/>
          </w:tcPr>
          <w:p w14:paraId="44DC01D9" w14:textId="77777777" w:rsidR="007144B1" w:rsidRPr="002A5388" w:rsidRDefault="007144B1" w:rsidP="009C054A">
            <w:pPr>
              <w:bidi w:val="0"/>
              <w:rPr>
                <w:rFonts w:cs="B Nazanin"/>
                <w:sz w:val="16"/>
                <w:szCs w:val="16"/>
                <w:rtl/>
              </w:rPr>
            </w:pPr>
            <w:r w:rsidRPr="002A5388">
              <w:rPr>
                <w:rFonts w:cs="B Nazanin"/>
                <w:sz w:val="16"/>
                <w:szCs w:val="16"/>
              </w:rPr>
              <w:t>cognitive</w:t>
            </w:r>
          </w:p>
        </w:tc>
        <w:tc>
          <w:tcPr>
            <w:tcW w:w="2796" w:type="dxa"/>
          </w:tcPr>
          <w:p w14:paraId="473FC650" w14:textId="2A40A622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037E03">
              <w:rPr>
                <w:rFonts w:cs="B Nazanin"/>
                <w:sz w:val="18"/>
                <w:szCs w:val="18"/>
              </w:rPr>
              <w:t xml:space="preserve">5. </w:t>
            </w:r>
            <w:r w:rsidR="00473963" w:rsidRPr="00473963">
              <w:rPr>
                <w:rFonts w:cs="B Nazanin"/>
                <w:sz w:val="18"/>
                <w:szCs w:val="18"/>
              </w:rPr>
              <w:t>Explain the names of coagulation factors, the intrinsic and extrinsic pathways of blood clot formation, and the conditions for each pathway to occur.</w:t>
            </w:r>
          </w:p>
        </w:tc>
      </w:tr>
      <w:tr w:rsidR="007144B1" w:rsidRPr="00A21F8A" w14:paraId="0096942F" w14:textId="77777777" w:rsidTr="00473963">
        <w:trPr>
          <w:gridAfter w:val="1"/>
          <w:wAfter w:w="9" w:type="dxa"/>
          <w:trHeight w:val="173"/>
          <w:jc w:val="center"/>
        </w:trPr>
        <w:tc>
          <w:tcPr>
            <w:tcW w:w="1379" w:type="dxa"/>
          </w:tcPr>
          <w:p w14:paraId="60CF9F65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14:paraId="1822C2D4" w14:textId="00C13CDD" w:rsidR="007144B1" w:rsidRPr="00A21F8A" w:rsidRDefault="00473963" w:rsidP="00473963">
            <w:pPr>
              <w:bidi w:val="0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10</w:t>
            </w:r>
          </w:p>
        </w:tc>
        <w:tc>
          <w:tcPr>
            <w:tcW w:w="896" w:type="dxa"/>
            <w:gridSpan w:val="2"/>
          </w:tcPr>
          <w:p w14:paraId="08991064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</w:rPr>
            </w:pPr>
            <w:r w:rsidRPr="00A21F8A">
              <w:rPr>
                <w:rFonts w:cs="B Nazanin" w:hint="cs"/>
                <w:sz w:val="18"/>
                <w:szCs w:val="18"/>
                <w:rtl/>
              </w:rPr>
              <w:t>"</w:t>
            </w:r>
          </w:p>
        </w:tc>
        <w:tc>
          <w:tcPr>
            <w:tcW w:w="1310" w:type="dxa"/>
            <w:gridSpan w:val="2"/>
          </w:tcPr>
          <w:p w14:paraId="731689D7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0" w:type="dxa"/>
            <w:gridSpan w:val="2"/>
          </w:tcPr>
          <w:p w14:paraId="42B3022E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22" w:type="dxa"/>
          </w:tcPr>
          <w:p w14:paraId="686768F6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6" w:type="dxa"/>
            <w:gridSpan w:val="2"/>
          </w:tcPr>
          <w:p w14:paraId="6232A5CB" w14:textId="77777777" w:rsidR="007144B1" w:rsidRPr="002A5388" w:rsidRDefault="007144B1" w:rsidP="009C054A">
            <w:pPr>
              <w:bidi w:val="0"/>
              <w:rPr>
                <w:rFonts w:cs="B Nazanin"/>
                <w:sz w:val="16"/>
                <w:szCs w:val="16"/>
                <w:rtl/>
              </w:rPr>
            </w:pPr>
            <w:r w:rsidRPr="002A5388">
              <w:rPr>
                <w:rFonts w:cs="B Nazanin"/>
                <w:sz w:val="16"/>
                <w:szCs w:val="16"/>
              </w:rPr>
              <w:t>cognitive</w:t>
            </w:r>
          </w:p>
        </w:tc>
        <w:tc>
          <w:tcPr>
            <w:tcW w:w="2796" w:type="dxa"/>
          </w:tcPr>
          <w:p w14:paraId="4C0F4353" w14:textId="75AE919C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037E03">
              <w:rPr>
                <w:rFonts w:cs="B Nazanin"/>
                <w:sz w:val="18"/>
                <w:szCs w:val="18"/>
              </w:rPr>
              <w:t xml:space="preserve">6. </w:t>
            </w:r>
            <w:r w:rsidR="00473963" w:rsidRPr="00473963">
              <w:rPr>
                <w:rFonts w:cs="B Nazanin"/>
                <w:sz w:val="18"/>
                <w:szCs w:val="18"/>
              </w:rPr>
              <w:t>Explain thrombocytopenia and its symptoms.</w:t>
            </w:r>
          </w:p>
        </w:tc>
      </w:tr>
      <w:tr w:rsidR="007144B1" w:rsidRPr="00A21F8A" w14:paraId="6B059ED7" w14:textId="77777777" w:rsidTr="00473963">
        <w:trPr>
          <w:gridAfter w:val="1"/>
          <w:wAfter w:w="9" w:type="dxa"/>
          <w:trHeight w:val="173"/>
          <w:jc w:val="center"/>
        </w:trPr>
        <w:tc>
          <w:tcPr>
            <w:tcW w:w="1379" w:type="dxa"/>
          </w:tcPr>
          <w:p w14:paraId="2BBF7810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14:paraId="6B6DBF00" w14:textId="6F630621" w:rsidR="007144B1" w:rsidRPr="00A21F8A" w:rsidRDefault="00473963" w:rsidP="00473963">
            <w:pPr>
              <w:bidi w:val="0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20</w:t>
            </w:r>
          </w:p>
        </w:tc>
        <w:tc>
          <w:tcPr>
            <w:tcW w:w="896" w:type="dxa"/>
            <w:gridSpan w:val="2"/>
          </w:tcPr>
          <w:p w14:paraId="6C454963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</w:rPr>
            </w:pPr>
            <w:r w:rsidRPr="00A21F8A">
              <w:rPr>
                <w:rFonts w:cs="B Nazanin" w:hint="cs"/>
                <w:sz w:val="18"/>
                <w:szCs w:val="18"/>
                <w:rtl/>
              </w:rPr>
              <w:t>"</w:t>
            </w:r>
          </w:p>
        </w:tc>
        <w:tc>
          <w:tcPr>
            <w:tcW w:w="1310" w:type="dxa"/>
            <w:gridSpan w:val="2"/>
          </w:tcPr>
          <w:p w14:paraId="391D503A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0" w:type="dxa"/>
            <w:gridSpan w:val="2"/>
          </w:tcPr>
          <w:p w14:paraId="349BA540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22" w:type="dxa"/>
          </w:tcPr>
          <w:p w14:paraId="521F5C78" w14:textId="77777777" w:rsidR="007144B1" w:rsidRPr="00A21F8A" w:rsidRDefault="007144B1" w:rsidP="009C054A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6" w:type="dxa"/>
            <w:gridSpan w:val="2"/>
          </w:tcPr>
          <w:p w14:paraId="182B47BB" w14:textId="77777777" w:rsidR="007144B1" w:rsidRPr="002A5388" w:rsidRDefault="007144B1" w:rsidP="009C054A">
            <w:pPr>
              <w:bidi w:val="0"/>
              <w:rPr>
                <w:rFonts w:cs="B Nazanin"/>
                <w:sz w:val="16"/>
                <w:szCs w:val="16"/>
                <w:rtl/>
              </w:rPr>
            </w:pPr>
            <w:r w:rsidRPr="002A5388">
              <w:rPr>
                <w:rFonts w:cs="B Nazanin"/>
                <w:sz w:val="16"/>
                <w:szCs w:val="16"/>
              </w:rPr>
              <w:t>cognitive</w:t>
            </w:r>
          </w:p>
        </w:tc>
        <w:tc>
          <w:tcPr>
            <w:tcW w:w="2796" w:type="dxa"/>
          </w:tcPr>
          <w:p w14:paraId="4F6B8622" w14:textId="022EC5C5" w:rsidR="007144B1" w:rsidRPr="00A21F8A" w:rsidRDefault="007144B1" w:rsidP="00473963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037E03">
              <w:rPr>
                <w:rFonts w:cs="B Nazanin"/>
                <w:sz w:val="18"/>
                <w:szCs w:val="18"/>
              </w:rPr>
              <w:t xml:space="preserve">7. </w:t>
            </w:r>
            <w:r w:rsidR="00473963" w:rsidRPr="00473963">
              <w:rPr>
                <w:rFonts w:cs="B Nazanin"/>
                <w:sz w:val="18"/>
                <w:szCs w:val="18"/>
              </w:rPr>
              <w:t xml:space="preserve">Distribution of blood groups in the population and its types and </w:t>
            </w:r>
            <w:proofErr w:type="spellStart"/>
            <w:r w:rsidR="00473963" w:rsidRPr="00473963">
              <w:rPr>
                <w:rFonts w:cs="B Nazanin"/>
                <w:sz w:val="18"/>
                <w:szCs w:val="18"/>
              </w:rPr>
              <w:t>erythroblastosis</w:t>
            </w:r>
            <w:proofErr w:type="spellEnd"/>
            <w:r w:rsidR="00473963" w:rsidRPr="00473963">
              <w:rPr>
                <w:rFonts w:cs="B Nazanin"/>
                <w:sz w:val="18"/>
                <w:szCs w:val="18"/>
              </w:rPr>
              <w:t xml:space="preserve"> </w:t>
            </w:r>
            <w:proofErr w:type="spellStart"/>
            <w:r w:rsidR="00473963" w:rsidRPr="00473963">
              <w:rPr>
                <w:rFonts w:cs="B Nazanin"/>
                <w:sz w:val="18"/>
                <w:szCs w:val="18"/>
              </w:rPr>
              <w:t>fetalis</w:t>
            </w:r>
            <w:proofErr w:type="spellEnd"/>
          </w:p>
        </w:tc>
      </w:tr>
      <w:tr w:rsidR="007144B1" w:rsidRPr="00A21F8A" w14:paraId="7436882E" w14:textId="77777777" w:rsidTr="00473963">
        <w:trPr>
          <w:gridAfter w:val="1"/>
          <w:wAfter w:w="9" w:type="dxa"/>
          <w:trHeight w:val="173"/>
          <w:jc w:val="center"/>
        </w:trPr>
        <w:tc>
          <w:tcPr>
            <w:tcW w:w="10019" w:type="dxa"/>
            <w:gridSpan w:val="12"/>
          </w:tcPr>
          <w:p w14:paraId="386990ED" w14:textId="77777777" w:rsidR="007144B1" w:rsidRDefault="007144B1" w:rsidP="009C054A">
            <w:pPr>
              <w:bidi w:val="0"/>
              <w:jc w:val="both"/>
              <w:rPr>
                <w:rFonts w:cs="B Nazanin"/>
                <w:b/>
                <w:bCs/>
                <w:sz w:val="18"/>
                <w:szCs w:val="18"/>
              </w:rPr>
            </w:pPr>
          </w:p>
          <w:p w14:paraId="44E9A5FF" w14:textId="77777777" w:rsidR="007144B1" w:rsidRPr="00D90CA7" w:rsidRDefault="007144B1" w:rsidP="009C054A">
            <w:pPr>
              <w:bidi w:val="0"/>
              <w:jc w:val="both"/>
              <w:rPr>
                <w:rFonts w:cs="B Nazanin"/>
                <w:i/>
                <w:iCs/>
                <w:sz w:val="18"/>
                <w:szCs w:val="18"/>
              </w:rPr>
            </w:pPr>
            <w:proofErr w:type="spellStart"/>
            <w:r w:rsidRPr="00A21F8A">
              <w:rPr>
                <w:rFonts w:cs="B Nazanin"/>
                <w:b/>
                <w:bCs/>
                <w:sz w:val="18"/>
                <w:szCs w:val="18"/>
              </w:rPr>
              <w:t>Rimary</w:t>
            </w:r>
            <w:proofErr w:type="spellEnd"/>
            <w:r w:rsidRPr="00A21F8A">
              <w:rPr>
                <w:rFonts w:cs="B Nazanin"/>
                <w:b/>
                <w:bCs/>
                <w:sz w:val="18"/>
                <w:szCs w:val="18"/>
              </w:rPr>
              <w:t xml:space="preserve"> reference:    </w:t>
            </w:r>
            <w:r w:rsidRPr="00D90CA7">
              <w:rPr>
                <w:rFonts w:cs="B Nazanin"/>
                <w:i/>
                <w:iCs/>
                <w:sz w:val="18"/>
                <w:szCs w:val="18"/>
              </w:rPr>
              <w:t>Guyton and Hall Textbook of Medical Physiology, 2026, 15</w:t>
            </w:r>
            <w:r w:rsidRPr="00D90CA7">
              <w:rPr>
                <w:rFonts w:cs="B Nazanin"/>
                <w:i/>
                <w:iCs/>
                <w:sz w:val="18"/>
                <w:szCs w:val="18"/>
                <w:vertAlign w:val="superscript"/>
              </w:rPr>
              <w:t>th</w:t>
            </w:r>
            <w:r w:rsidRPr="00D90CA7">
              <w:rPr>
                <w:rFonts w:cs="B Nazanin"/>
                <w:i/>
                <w:iCs/>
                <w:sz w:val="18"/>
                <w:szCs w:val="18"/>
              </w:rPr>
              <w:t xml:space="preserve"> edition</w:t>
            </w:r>
          </w:p>
          <w:p w14:paraId="5F7DB285" w14:textId="77777777" w:rsidR="007144B1" w:rsidRPr="00A21F8A" w:rsidRDefault="007144B1" w:rsidP="00473963">
            <w:pPr>
              <w:bidi w:val="0"/>
              <w:jc w:val="both"/>
              <w:rPr>
                <w:rFonts w:cs="B Nazanin"/>
                <w:sz w:val="18"/>
                <w:szCs w:val="18"/>
              </w:rPr>
            </w:pPr>
          </w:p>
        </w:tc>
      </w:tr>
    </w:tbl>
    <w:p w14:paraId="20B812B5" w14:textId="77777777" w:rsidR="00E2490F" w:rsidRDefault="00E2490F" w:rsidP="001968A4">
      <w:pPr>
        <w:bidi w:val="0"/>
        <w:spacing w:after="160" w:line="278" w:lineRule="auto"/>
        <w:rPr>
          <w:rFonts w:cs="B Nazanin"/>
          <w:sz w:val="19"/>
          <w:szCs w:val="19"/>
        </w:rPr>
      </w:pPr>
    </w:p>
    <w:p w14:paraId="5C8A7D13" w14:textId="77777777" w:rsidR="00A91E23" w:rsidRDefault="00A91E23" w:rsidP="00A91E23">
      <w:pPr>
        <w:bidi w:val="0"/>
        <w:spacing w:after="160" w:line="278" w:lineRule="auto"/>
        <w:rPr>
          <w:rFonts w:cs="B Nazanin"/>
          <w:sz w:val="19"/>
          <w:szCs w:val="19"/>
        </w:rPr>
      </w:pPr>
    </w:p>
    <w:sectPr w:rsidR="00A91E23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BDF2E" w14:textId="77777777" w:rsidR="00051EFE" w:rsidRDefault="00051EFE" w:rsidP="006464B3">
      <w:r>
        <w:separator/>
      </w:r>
    </w:p>
  </w:endnote>
  <w:endnote w:type="continuationSeparator" w:id="0">
    <w:p w14:paraId="15F04298" w14:textId="77777777" w:rsidR="00051EFE" w:rsidRDefault="00051EFE" w:rsidP="0064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 Nazani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70FA8" w14:textId="77777777" w:rsidR="00051EFE" w:rsidRDefault="00051EFE">
    <w:pPr>
      <w:pStyle w:val="Footer"/>
    </w:pPr>
  </w:p>
  <w:p w14:paraId="45FBB57E" w14:textId="77777777" w:rsidR="00051EFE" w:rsidRDefault="00051E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1BB37" w14:textId="77777777" w:rsidR="00051EFE" w:rsidRDefault="00051EFE" w:rsidP="006464B3">
      <w:r>
        <w:separator/>
      </w:r>
    </w:p>
  </w:footnote>
  <w:footnote w:type="continuationSeparator" w:id="0">
    <w:p w14:paraId="34A7D868" w14:textId="77777777" w:rsidR="00051EFE" w:rsidRDefault="00051EFE" w:rsidP="00646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9515E" w14:textId="7958BBE5" w:rsidR="00051EFE" w:rsidRDefault="00051EFE" w:rsidP="006464B3">
    <w:pPr>
      <w:pStyle w:val="Header"/>
      <w:jc w:val="center"/>
      <w:rPr>
        <w:rtl/>
      </w:rPr>
    </w:pPr>
    <w:r>
      <w:rPr>
        <w:noProof/>
      </w:rPr>
      <w:drawing>
        <wp:inline distT="0" distB="0" distL="0" distR="0" wp14:anchorId="5C2D384D" wp14:editId="4DD5C268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8F6A7A" w14:textId="77777777" w:rsidR="00051EFE" w:rsidRPr="00DE27F6" w:rsidRDefault="00051EFE" w:rsidP="00DE27F6">
    <w:pPr>
      <w:pStyle w:val="Header"/>
      <w:bidi w:val="0"/>
      <w:jc w:val="center"/>
      <w:rPr>
        <w:sz w:val="16"/>
        <w:szCs w:val="16"/>
      </w:rPr>
    </w:pPr>
    <w:r w:rsidRPr="00DE27F6">
      <w:rPr>
        <w:sz w:val="16"/>
        <w:szCs w:val="16"/>
      </w:rPr>
      <w:t>Daily Lesson Plan Form</w:t>
    </w:r>
    <w:r w:rsidRPr="00DE27F6">
      <w:rPr>
        <w:sz w:val="16"/>
        <w:szCs w:val="16"/>
        <w:rtl/>
      </w:rPr>
      <w:t xml:space="preserve"> </w:t>
    </w:r>
  </w:p>
  <w:p w14:paraId="7E987B93" w14:textId="77777777" w:rsidR="00051EFE" w:rsidRPr="006464B3" w:rsidRDefault="00051EFE" w:rsidP="00DE27F6">
    <w:pPr>
      <w:pStyle w:val="Header"/>
      <w:bidi w:val="0"/>
      <w:jc w:val="center"/>
      <w:rPr>
        <w:sz w:val="16"/>
        <w:szCs w:val="16"/>
      </w:rPr>
    </w:pPr>
    <w:r w:rsidRPr="006464B3">
      <w:rPr>
        <w:sz w:val="16"/>
        <w:szCs w:val="16"/>
        <w:lang w:val="en"/>
      </w:rPr>
      <w:t xml:space="preserve">Vice Chancellor for Education </w:t>
    </w:r>
  </w:p>
  <w:p w14:paraId="676DAB07" w14:textId="49CADE24" w:rsidR="00051EFE" w:rsidRPr="00DE27F6" w:rsidRDefault="00051EFE" w:rsidP="00DE27F6">
    <w:pPr>
      <w:pStyle w:val="Header"/>
      <w:bidi w:val="0"/>
      <w:jc w:val="center"/>
      <w:rPr>
        <w:sz w:val="16"/>
        <w:szCs w:val="16"/>
        <w:rtl/>
      </w:rPr>
    </w:pPr>
    <w:r w:rsidRPr="00DE27F6">
      <w:rPr>
        <w:sz w:val="16"/>
        <w:szCs w:val="16"/>
      </w:rPr>
      <w:t xml:space="preserve">Ahvaz </w:t>
    </w:r>
    <w:proofErr w:type="spellStart"/>
    <w:r w:rsidRPr="00DE27F6">
      <w:rPr>
        <w:sz w:val="16"/>
        <w:szCs w:val="16"/>
      </w:rPr>
      <w:t>Jundishapur</w:t>
    </w:r>
    <w:proofErr w:type="spellEnd"/>
    <w:r w:rsidRPr="00DE27F6">
      <w:rPr>
        <w:sz w:val="16"/>
        <w:szCs w:val="16"/>
      </w:rPr>
      <w:t xml:space="preserve"> University of Medical Sciences</w:t>
    </w:r>
  </w:p>
  <w:p w14:paraId="514B5DCC" w14:textId="54684736" w:rsidR="00051EFE" w:rsidRPr="00DE27F6" w:rsidRDefault="00051EFE" w:rsidP="00DE27F6">
    <w:pPr>
      <w:pStyle w:val="Header"/>
      <w:bidi w:val="0"/>
      <w:jc w:val="center"/>
      <w:rPr>
        <w:sz w:val="16"/>
        <w:szCs w:val="16"/>
      </w:rPr>
    </w:pPr>
    <w:r w:rsidRPr="00DE27F6">
      <w:rPr>
        <w:sz w:val="16"/>
        <w:szCs w:val="16"/>
      </w:rPr>
      <w:t>Medical Education Studies and Development Center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B2DB1"/>
    <w:multiLevelType w:val="hybridMultilevel"/>
    <w:tmpl w:val="28080014"/>
    <w:lvl w:ilvl="0" w:tplc="0409000F">
      <w:start w:val="1"/>
      <w:numFmt w:val="decimal"/>
      <w:lvlText w:val="%1."/>
      <w:lvlJc w:val="left"/>
      <w:pPr>
        <w:tabs>
          <w:tab w:val="num" w:pos="498"/>
        </w:tabs>
        <w:ind w:left="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8"/>
        </w:tabs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8"/>
        </w:tabs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8"/>
        </w:tabs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8"/>
        </w:tabs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8"/>
        </w:tabs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8"/>
        </w:tabs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8"/>
        </w:tabs>
        <w:ind w:left="62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EF"/>
    <w:rsid w:val="00037E03"/>
    <w:rsid w:val="00045AEB"/>
    <w:rsid w:val="00051EFE"/>
    <w:rsid w:val="000635D4"/>
    <w:rsid w:val="00076F10"/>
    <w:rsid w:val="000B25E0"/>
    <w:rsid w:val="000B3FC1"/>
    <w:rsid w:val="000F5812"/>
    <w:rsid w:val="001968A4"/>
    <w:rsid w:val="001D5EEC"/>
    <w:rsid w:val="002335A2"/>
    <w:rsid w:val="00267DB3"/>
    <w:rsid w:val="002A5388"/>
    <w:rsid w:val="00353251"/>
    <w:rsid w:val="003779DA"/>
    <w:rsid w:val="003F5DDC"/>
    <w:rsid w:val="00401180"/>
    <w:rsid w:val="00401BEA"/>
    <w:rsid w:val="00473963"/>
    <w:rsid w:val="00473D07"/>
    <w:rsid w:val="0051665B"/>
    <w:rsid w:val="00524760"/>
    <w:rsid w:val="006464B3"/>
    <w:rsid w:val="006C2D21"/>
    <w:rsid w:val="007144B1"/>
    <w:rsid w:val="00784E6B"/>
    <w:rsid w:val="007C40E8"/>
    <w:rsid w:val="007F6D2C"/>
    <w:rsid w:val="008252DD"/>
    <w:rsid w:val="00833813"/>
    <w:rsid w:val="00876648"/>
    <w:rsid w:val="008D539E"/>
    <w:rsid w:val="00902528"/>
    <w:rsid w:val="0095630E"/>
    <w:rsid w:val="00976132"/>
    <w:rsid w:val="00991091"/>
    <w:rsid w:val="009C054A"/>
    <w:rsid w:val="009E12CF"/>
    <w:rsid w:val="00A21F8A"/>
    <w:rsid w:val="00A263C0"/>
    <w:rsid w:val="00A570DC"/>
    <w:rsid w:val="00A91E23"/>
    <w:rsid w:val="00B55D9B"/>
    <w:rsid w:val="00BA3FF5"/>
    <w:rsid w:val="00BB0E68"/>
    <w:rsid w:val="00D317FD"/>
    <w:rsid w:val="00D90CA7"/>
    <w:rsid w:val="00DC42D5"/>
    <w:rsid w:val="00DC51C6"/>
    <w:rsid w:val="00DE27F6"/>
    <w:rsid w:val="00E2490F"/>
    <w:rsid w:val="00EB59CC"/>
    <w:rsid w:val="00ED3B9F"/>
    <w:rsid w:val="00ED5C0B"/>
    <w:rsid w:val="00EF1CE8"/>
    <w:rsid w:val="00F16B5B"/>
    <w:rsid w:val="00F50A59"/>
    <w:rsid w:val="00F8491D"/>
    <w:rsid w:val="00F90D6E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668C7"/>
  <w15:chartTrackingRefBased/>
  <w15:docId w15:val="{5855D2C9-688F-4413-878B-F2C08634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AEF"/>
    <w:pPr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A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A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A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A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A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A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5A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5AE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5AEF"/>
    <w:rPr>
      <w:rFonts w:ascii="Consolas" w:eastAsia="Times New Roman" w:hAnsi="Consolas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64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4B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6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4B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seminar-pc1</cp:lastModifiedBy>
  <cp:revision>36</cp:revision>
  <dcterms:created xsi:type="dcterms:W3CDTF">2026-01-25T06:27:00Z</dcterms:created>
  <dcterms:modified xsi:type="dcterms:W3CDTF">2026-01-28T05:34:00Z</dcterms:modified>
</cp:coreProperties>
</file>